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32399D60" w:rsidR="00360A21" w:rsidRDefault="003C09B5" w:rsidP="007334EA">
          <w:pPr>
            <w:spacing w:after="120"/>
            <w:ind w:left="567" w:firstLine="0"/>
            <w:contextualSpacing/>
            <w:jc w:val="center"/>
            <w:rPr>
              <w:rFonts w:ascii="Arial" w:hAnsi="Arial" w:cs="Arial"/>
              <w:b/>
              <w:bCs/>
            </w:rPr>
          </w:pPr>
          <w:r>
            <w:rPr>
              <w:noProof/>
            </w:rPr>
            <w:drawing>
              <wp:anchor distT="0" distB="0" distL="114300" distR="114300" simplePos="0" relativeHeight="251659264" behindDoc="1" locked="0" layoutInCell="1" allowOverlap="1" wp14:anchorId="67572A97" wp14:editId="4255CA81">
                <wp:simplePos x="0" y="0"/>
                <wp:positionH relativeFrom="margin">
                  <wp:posOffset>2220686</wp:posOffset>
                </wp:positionH>
                <wp:positionV relativeFrom="paragraph">
                  <wp:posOffset>-134026</wp:posOffset>
                </wp:positionV>
                <wp:extent cx="1490353" cy="914857"/>
                <wp:effectExtent l="0" t="0" r="0" b="0"/>
                <wp:wrapNone/>
                <wp:docPr id="1568012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90353" cy="91485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3F8D68" w14:textId="77777777" w:rsidR="003C09B5" w:rsidRDefault="003C09B5" w:rsidP="003C09B5">
          <w:pPr>
            <w:spacing w:after="120" w:line="240" w:lineRule="auto"/>
            <w:ind w:firstLine="0"/>
            <w:contextualSpacing/>
            <w:rPr>
              <w:rFonts w:cstheme="minorHAnsi"/>
              <w:b/>
              <w:bCs/>
              <w:sz w:val="28"/>
              <w:szCs w:val="28"/>
            </w:rPr>
          </w:pPr>
        </w:p>
        <w:p w14:paraId="0AEAAE97" w14:textId="77777777" w:rsidR="003C09B5" w:rsidRDefault="003C09B5" w:rsidP="003C09B5">
          <w:pPr>
            <w:spacing w:after="120" w:line="240" w:lineRule="auto"/>
            <w:ind w:firstLine="0"/>
            <w:contextualSpacing/>
            <w:rPr>
              <w:rFonts w:cstheme="minorHAnsi"/>
              <w:b/>
              <w:bCs/>
              <w:sz w:val="28"/>
              <w:szCs w:val="28"/>
            </w:rPr>
          </w:pPr>
        </w:p>
        <w:p w14:paraId="5BE91302" w14:textId="77777777" w:rsidR="003C09B5" w:rsidRDefault="003C09B5" w:rsidP="003C09B5">
          <w:pPr>
            <w:spacing w:after="120" w:line="240" w:lineRule="auto"/>
            <w:ind w:firstLine="0"/>
            <w:contextualSpacing/>
            <w:rPr>
              <w:rFonts w:cstheme="minorHAnsi"/>
              <w:b/>
              <w:bCs/>
              <w:sz w:val="28"/>
              <w:szCs w:val="28"/>
            </w:rPr>
          </w:pPr>
        </w:p>
        <w:p w14:paraId="2F20C89E" w14:textId="77777777" w:rsidR="003C09B5" w:rsidRPr="001912E2" w:rsidRDefault="003C09B5" w:rsidP="003C09B5">
          <w:pPr>
            <w:spacing w:after="120" w:line="240" w:lineRule="auto"/>
            <w:ind w:left="567" w:firstLine="0"/>
            <w:contextualSpacing/>
            <w:rPr>
              <w:rFonts w:cstheme="minorHAnsi"/>
              <w:b/>
              <w:bCs/>
              <w:color w:val="00B050"/>
              <w:sz w:val="28"/>
              <w:szCs w:val="28"/>
            </w:rPr>
          </w:pPr>
          <w:r>
            <w:rPr>
              <w:rFonts w:cstheme="minorHAnsi"/>
              <w:b/>
              <w:bCs/>
              <w:sz w:val="28"/>
              <w:szCs w:val="28"/>
            </w:rPr>
            <w:t xml:space="preserve">                                                </w:t>
          </w:r>
          <w:r w:rsidRPr="001D307D">
            <w:rPr>
              <w:rFonts w:cstheme="minorHAnsi"/>
              <w:b/>
              <w:bCs/>
              <w:sz w:val="28"/>
              <w:szCs w:val="28"/>
            </w:rPr>
            <w:t>UAB „Šiaulių šviesa“</w:t>
          </w:r>
        </w:p>
        <w:p w14:paraId="17BD1637" w14:textId="77777777" w:rsidR="003C09B5" w:rsidRDefault="003C09B5" w:rsidP="003C09B5">
          <w:pPr>
            <w:ind w:left="2880" w:firstLine="720"/>
            <w:rPr>
              <w:rFonts w:ascii="Roboto" w:eastAsia="Times New Roman" w:hAnsi="Roboto" w:cs="Times New Roman"/>
              <w:sz w:val="20"/>
              <w:szCs w:val="20"/>
            </w:rPr>
          </w:pPr>
          <w:r w:rsidRPr="006368CE">
            <w:rPr>
              <w:rFonts w:ascii="Roboto" w:eastAsia="Times New Roman" w:hAnsi="Roboto" w:cs="Times New Roman"/>
              <w:sz w:val="20"/>
              <w:szCs w:val="20"/>
            </w:rPr>
            <w:t>Stadiono g. 2, LT-76331 Šiauliai,</w:t>
          </w:r>
        </w:p>
        <w:p w14:paraId="4C09F407" w14:textId="77777777" w:rsidR="003C09B5" w:rsidRDefault="003C09B5" w:rsidP="003C09B5">
          <w:pPr>
            <w:ind w:left="2880" w:firstLine="720"/>
            <w:rPr>
              <w:rFonts w:ascii="Roboto" w:eastAsia="Times New Roman" w:hAnsi="Roboto" w:cs="Times New Roman"/>
              <w:color w:val="0000FF"/>
              <w:sz w:val="20"/>
              <w:szCs w:val="20"/>
              <w:u w:val="single"/>
            </w:rPr>
          </w:pPr>
          <w:r>
            <w:rPr>
              <w:rFonts w:ascii="Roboto" w:eastAsia="Times New Roman" w:hAnsi="Roboto" w:cs="Times New Roman"/>
              <w:sz w:val="20"/>
              <w:szCs w:val="20"/>
            </w:rPr>
            <w:t>T</w:t>
          </w:r>
          <w:r w:rsidRPr="006368CE">
            <w:rPr>
              <w:rFonts w:ascii="Roboto" w:eastAsia="Times New Roman" w:hAnsi="Roboto" w:cs="Times New Roman"/>
              <w:sz w:val="20"/>
              <w:szCs w:val="20"/>
            </w:rPr>
            <w:t>el. (</w:t>
          </w:r>
          <w:r>
            <w:rPr>
              <w:rFonts w:ascii="Roboto" w:eastAsia="Times New Roman" w:hAnsi="Roboto" w:cs="Times New Roman"/>
              <w:sz w:val="20"/>
              <w:szCs w:val="20"/>
            </w:rPr>
            <w:t>0</w:t>
          </w:r>
          <w:r w:rsidRPr="006368CE">
            <w:rPr>
              <w:rFonts w:ascii="Roboto" w:eastAsia="Times New Roman" w:hAnsi="Roboto" w:cs="Times New Roman"/>
              <w:sz w:val="20"/>
              <w:szCs w:val="20"/>
            </w:rPr>
            <w:t xml:space="preserve"> 41) 525 659, el. p</w:t>
          </w:r>
          <w:r>
            <w:rPr>
              <w:rFonts w:ascii="Roboto" w:eastAsia="Times New Roman" w:hAnsi="Roboto" w:cs="Times New Roman"/>
              <w:sz w:val="20"/>
              <w:szCs w:val="20"/>
            </w:rPr>
            <w:t>. info@siauliusviesa.lt</w:t>
          </w:r>
        </w:p>
        <w:p w14:paraId="34E3854A" w14:textId="77777777" w:rsidR="003C09B5" w:rsidRDefault="003C09B5" w:rsidP="003C09B5">
          <w:pPr>
            <w:rPr>
              <w:rFonts w:ascii="Roboto" w:eastAsia="Times New Roman" w:hAnsi="Roboto" w:cs="Times New Roman"/>
              <w:sz w:val="20"/>
              <w:szCs w:val="20"/>
            </w:rPr>
          </w:pPr>
          <w:r>
            <w:rPr>
              <w:rFonts w:ascii="Roboto" w:eastAsia="Times New Roman" w:hAnsi="Roboto" w:cs="Times New Roman"/>
              <w:sz w:val="20"/>
              <w:szCs w:val="20"/>
            </w:rPr>
            <w:t xml:space="preserve">                                                           </w:t>
          </w:r>
          <w:r w:rsidRPr="006368CE">
            <w:rPr>
              <w:rFonts w:ascii="Roboto" w:eastAsia="Times New Roman" w:hAnsi="Roboto" w:cs="Times New Roman"/>
              <w:sz w:val="20"/>
              <w:szCs w:val="20"/>
            </w:rPr>
            <w:t xml:space="preserve">Duomenys kaupiami ir saugomi Juridinių asmenų registre, </w:t>
          </w:r>
        </w:p>
        <w:p w14:paraId="177D2C12" w14:textId="77777777" w:rsidR="003C09B5" w:rsidRDefault="003C09B5" w:rsidP="003C09B5">
          <w:pPr>
            <w:rPr>
              <w:rFonts w:ascii="Roboto" w:eastAsia="Times New Roman" w:hAnsi="Roboto" w:cs="Times New Roman"/>
              <w:sz w:val="20"/>
              <w:szCs w:val="20"/>
            </w:rPr>
          </w:pPr>
          <w:r>
            <w:rPr>
              <w:rFonts w:ascii="Roboto" w:eastAsia="Times New Roman" w:hAnsi="Roboto" w:cs="Times New Roman"/>
              <w:sz w:val="20"/>
              <w:szCs w:val="20"/>
            </w:rPr>
            <w:t xml:space="preserve">                                                           </w:t>
          </w:r>
          <w:r w:rsidRPr="006368CE">
            <w:rPr>
              <w:rFonts w:ascii="Roboto" w:eastAsia="Times New Roman" w:hAnsi="Roboto" w:cs="Times New Roman"/>
              <w:sz w:val="20"/>
              <w:szCs w:val="20"/>
            </w:rPr>
            <w:t xml:space="preserve">kodas 144129510 </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1C941DE2" w14:textId="63C3D6B5" w:rsidR="00921C70" w:rsidRDefault="00921C70" w:rsidP="00921C70">
          <w:pPr>
            <w:spacing w:line="240" w:lineRule="auto"/>
            <w:rPr>
              <w:rFonts w:eastAsia="Lucida Sans Unicode" w:cs="Tahoma"/>
              <w:color w:val="000000"/>
              <w:sz w:val="22"/>
              <w:szCs w:val="22"/>
              <w:bdr w:val="none" w:sz="0" w:space="0" w:color="auto" w:frame="1"/>
              <w:lang w:val="en-US"/>
            </w:rPr>
          </w:pPr>
          <w:r>
            <w:rPr>
              <w:rFonts w:eastAsia="Lucida Sans Unicode" w:cs="Tahoma"/>
              <w:color w:val="000000"/>
              <w:sz w:val="22"/>
              <w:szCs w:val="22"/>
              <w:bdr w:val="none" w:sz="0" w:space="0" w:color="auto" w:frame="1"/>
              <w:lang w:val="en-US"/>
            </w:rPr>
            <w:t xml:space="preserve">                                                                                                    PATVIRTINTA</w:t>
          </w:r>
        </w:p>
        <w:p w14:paraId="794B2E81" w14:textId="77777777" w:rsidR="00921C70" w:rsidRDefault="00921C70" w:rsidP="00921C70">
          <w:pPr>
            <w:tabs>
              <w:tab w:val="left" w:pos="-4366"/>
              <w:tab w:val="left" w:pos="-4213"/>
              <w:tab w:val="left" w:pos="-4066"/>
              <w:tab w:val="left" w:pos="-3913"/>
            </w:tabs>
            <w:suppressAutoHyphens/>
            <w:spacing w:line="240" w:lineRule="auto"/>
            <w:rPr>
              <w:rFonts w:eastAsia="Arial Unicode MS" w:cs="Calibri"/>
              <w:color w:val="000000"/>
              <w:sz w:val="22"/>
              <w:szCs w:val="22"/>
              <w:bdr w:val="none" w:sz="0" w:space="0" w:color="auto" w:frame="1"/>
              <w:lang w:val="en-US"/>
            </w:rPr>
          </w:pPr>
          <w:r>
            <w:rPr>
              <w:rFonts w:eastAsia="Arial Unicode MS" w:cs="Calibri"/>
              <w:color w:val="000000"/>
              <w:sz w:val="22"/>
              <w:szCs w:val="22"/>
              <w:bdr w:val="none" w:sz="0" w:space="0" w:color="auto" w:frame="1"/>
              <w:lang w:val="en-US"/>
            </w:rPr>
            <w:t xml:space="preserve">                                                                                                    UAB “</w:t>
          </w:r>
          <w:proofErr w:type="spellStart"/>
          <w:r>
            <w:rPr>
              <w:rFonts w:eastAsia="Arial Unicode MS" w:cs="Calibri"/>
              <w:color w:val="000000"/>
              <w:sz w:val="22"/>
              <w:szCs w:val="22"/>
              <w:bdr w:val="none" w:sz="0" w:space="0" w:color="auto" w:frame="1"/>
              <w:lang w:val="en-US"/>
            </w:rPr>
            <w:t>Šiaulių</w:t>
          </w:r>
          <w:proofErr w:type="spellEnd"/>
          <w:r>
            <w:rPr>
              <w:rFonts w:eastAsia="Arial Unicode MS" w:cs="Calibri"/>
              <w:color w:val="000000"/>
              <w:sz w:val="22"/>
              <w:szCs w:val="22"/>
              <w:bdr w:val="none" w:sz="0" w:space="0" w:color="auto" w:frame="1"/>
              <w:lang w:val="en-US"/>
            </w:rPr>
            <w:t xml:space="preserve"> šviesa” </w:t>
          </w:r>
        </w:p>
        <w:p w14:paraId="54440F09" w14:textId="77777777" w:rsidR="00921C70" w:rsidRDefault="00921C70" w:rsidP="00921C70">
          <w:pPr>
            <w:tabs>
              <w:tab w:val="left" w:pos="-4366"/>
              <w:tab w:val="left" w:pos="-4213"/>
              <w:tab w:val="left" w:pos="-4066"/>
              <w:tab w:val="left" w:pos="-3913"/>
            </w:tabs>
            <w:suppressAutoHyphens/>
            <w:spacing w:line="240" w:lineRule="auto"/>
            <w:rPr>
              <w:rFonts w:eastAsia="Arial Unicode MS" w:cs="Calibri"/>
              <w:color w:val="000000"/>
              <w:sz w:val="22"/>
              <w:szCs w:val="22"/>
              <w:bdr w:val="none" w:sz="0" w:space="0" w:color="auto" w:frame="1"/>
              <w:lang w:val="en-US"/>
            </w:rPr>
          </w:pPr>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Viešųjų</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pirkimų</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komisijos</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posėdžio</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protokolu</w:t>
          </w:r>
          <w:proofErr w:type="spellEnd"/>
          <w:r>
            <w:rPr>
              <w:rFonts w:eastAsia="Arial Unicode MS" w:cs="Calibri"/>
              <w:color w:val="000000"/>
              <w:sz w:val="22"/>
              <w:szCs w:val="22"/>
              <w:bdr w:val="none" w:sz="0" w:space="0" w:color="auto" w:frame="1"/>
              <w:lang w:val="en-US"/>
            </w:rPr>
            <w:t xml:space="preserve">  </w:t>
          </w:r>
        </w:p>
        <w:p w14:paraId="5201B5FE" w14:textId="604D063C" w:rsidR="00921C70" w:rsidRDefault="00921C70" w:rsidP="00921C70">
          <w:pPr>
            <w:tabs>
              <w:tab w:val="left" w:pos="-4366"/>
              <w:tab w:val="left" w:pos="-4213"/>
              <w:tab w:val="left" w:pos="-4066"/>
              <w:tab w:val="left" w:pos="-3913"/>
            </w:tabs>
            <w:suppressAutoHyphens/>
            <w:spacing w:line="240" w:lineRule="auto"/>
            <w:rPr>
              <w:rFonts w:eastAsia="Lucida Sans Unicode" w:cs="Tahoma"/>
              <w:sz w:val="22"/>
              <w:szCs w:val="22"/>
            </w:rPr>
          </w:pPr>
          <w:r>
            <w:rPr>
              <w:rFonts w:eastAsia="Arial Unicode MS" w:cs="Calibri"/>
              <w:sz w:val="22"/>
              <w:szCs w:val="22"/>
              <w:bdr w:val="none" w:sz="0" w:space="0" w:color="auto" w:frame="1"/>
              <w:lang w:val="en-US"/>
            </w:rPr>
            <w:t xml:space="preserve">                                                                                                    2025-1</w:t>
          </w:r>
          <w:r w:rsidR="00EE2375">
            <w:rPr>
              <w:rFonts w:eastAsia="Arial Unicode MS" w:cs="Calibri"/>
              <w:sz w:val="22"/>
              <w:szCs w:val="22"/>
              <w:bdr w:val="none" w:sz="0" w:space="0" w:color="auto" w:frame="1"/>
              <w:lang w:val="en-US"/>
            </w:rPr>
            <w:t>2</w:t>
          </w:r>
          <w:r>
            <w:rPr>
              <w:rFonts w:eastAsia="Arial Unicode MS" w:cs="Calibri"/>
              <w:sz w:val="22"/>
              <w:szCs w:val="22"/>
              <w:bdr w:val="none" w:sz="0" w:space="0" w:color="auto" w:frame="1"/>
              <w:lang w:val="en-US"/>
            </w:rPr>
            <w:t>-</w:t>
          </w:r>
          <w:r w:rsidR="00EE2375">
            <w:rPr>
              <w:rFonts w:eastAsia="Arial Unicode MS" w:cs="Calibri"/>
              <w:sz w:val="22"/>
              <w:szCs w:val="22"/>
              <w:bdr w:val="none" w:sz="0" w:space="0" w:color="auto" w:frame="1"/>
              <w:lang w:val="en-US"/>
            </w:rPr>
            <w:t>01</w:t>
          </w:r>
          <w:r>
            <w:rPr>
              <w:rFonts w:eastAsia="Arial Unicode MS" w:cs="Calibri"/>
              <w:sz w:val="22"/>
              <w:szCs w:val="22"/>
              <w:bdr w:val="none" w:sz="0" w:space="0" w:color="auto" w:frame="1"/>
              <w:lang w:val="en-US"/>
            </w:rPr>
            <w:t xml:space="preserve"> Nr. 1</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7D01D7AD" w14:textId="77777777" w:rsidR="00DD23B3" w:rsidRDefault="00DD23B3" w:rsidP="001A2892">
          <w:pPr>
            <w:spacing w:after="120" w:line="240" w:lineRule="auto"/>
            <w:ind w:left="567" w:firstLine="0"/>
            <w:contextualSpacing/>
            <w:jc w:val="center"/>
            <w:rPr>
              <w:rFonts w:cstheme="minorHAnsi"/>
              <w:b/>
              <w:bCs/>
              <w:sz w:val="28"/>
              <w:szCs w:val="28"/>
            </w:rPr>
          </w:pPr>
        </w:p>
        <w:p w14:paraId="1D1BF965" w14:textId="48804C74"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3C09B5" w:rsidRPr="001A2892">
            <w:rPr>
              <w:rFonts w:cstheme="minorHAnsi"/>
              <w:b/>
              <w:bCs/>
              <w:sz w:val="28"/>
              <w:szCs w:val="28"/>
            </w:rPr>
            <w:t>PIRKIMO „</w:t>
          </w:r>
          <w:r w:rsidR="003C09B5" w:rsidRPr="003C09B5">
            <w:rPr>
              <w:rFonts w:cstheme="minorHAnsi"/>
              <w:b/>
              <w:bCs/>
              <w:sz w:val="28"/>
              <w:szCs w:val="28"/>
            </w:rPr>
            <w:t>ELEKTROMOBILIŲ ĮKROVIMO STOTE</w:t>
          </w:r>
          <w:r w:rsidR="002E3351">
            <w:rPr>
              <w:rFonts w:cstheme="minorHAnsi"/>
              <w:b/>
              <w:bCs/>
              <w:sz w:val="28"/>
              <w:szCs w:val="28"/>
            </w:rPr>
            <w:t>LĖS</w:t>
          </w:r>
          <w:r w:rsidR="003C09B5" w:rsidRPr="003C09B5">
            <w:rPr>
              <w:rFonts w:cstheme="minorHAnsi"/>
              <w:b/>
              <w:bCs/>
              <w:sz w:val="28"/>
              <w:szCs w:val="28"/>
            </w:rPr>
            <w:t>, ĮMONTUOJAM</w:t>
          </w:r>
          <w:r w:rsidR="002E3351">
            <w:rPr>
              <w:rFonts w:cstheme="minorHAnsi"/>
              <w:b/>
              <w:bCs/>
              <w:sz w:val="28"/>
              <w:szCs w:val="28"/>
            </w:rPr>
            <w:t>OS</w:t>
          </w:r>
          <w:r w:rsidR="003C09B5" w:rsidRPr="003C09B5">
            <w:rPr>
              <w:rFonts w:cstheme="minorHAnsi"/>
              <w:b/>
              <w:bCs/>
              <w:sz w:val="28"/>
              <w:szCs w:val="28"/>
            </w:rPr>
            <w:t xml:space="preserve"> Į </w:t>
          </w:r>
          <w:r w:rsidR="002E3351">
            <w:rPr>
              <w:rFonts w:cstheme="minorHAnsi"/>
              <w:b/>
              <w:bCs/>
              <w:sz w:val="28"/>
              <w:szCs w:val="28"/>
            </w:rPr>
            <w:t>APŠVIETIMO STULPĄ</w:t>
          </w:r>
          <w:r w:rsidR="003C09B5" w:rsidRPr="003C09B5">
            <w:rPr>
              <w:rFonts w:cstheme="minorHAnsi"/>
              <w:b/>
              <w:bCs/>
              <w:sz w:val="28"/>
              <w:szCs w:val="28"/>
            </w:rPr>
            <w:t xml:space="preserve"> SU ĮRENGIMO DARBAIS, PROGRAMINE ĮRANGA IR PRIEŽIŪRA</w:t>
          </w:r>
          <w:r w:rsidR="003C09B5" w:rsidRPr="001A2892">
            <w:rPr>
              <w:rFonts w:cstheme="minorHAnsi"/>
              <w:b/>
              <w:bCs/>
              <w:sz w:val="28"/>
              <w:szCs w:val="28"/>
            </w:rPr>
            <w:t>“</w:t>
          </w:r>
        </w:p>
        <w:p w14:paraId="18ACC6AD" w14:textId="16C1908B"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26D69012"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523161">
            <w:rPr>
              <w:rFonts w:cstheme="minorHAnsi"/>
              <w:b/>
              <w:bCs/>
              <w:sz w:val="28"/>
              <w:szCs w:val="28"/>
            </w:rPr>
            <w:t xml:space="preserve"> </w:t>
          </w:r>
          <w:r w:rsidR="003C09B5" w:rsidRPr="00523161">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EE2375">
              <w:pPr>
                <w:ind w:firstLine="0"/>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C2B83DD" w14:textId="5F2B67A9" w:rsidR="00FB3C75" w:rsidRPr="006B1A30" w:rsidRDefault="002902C1" w:rsidP="003C09B5">
      <w:pPr>
        <w:spacing w:line="240" w:lineRule="auto"/>
        <w:rPr>
          <w:rFonts w:cstheme="minorHAnsi"/>
        </w:rPr>
      </w:pPr>
      <w:r w:rsidRPr="006B1A30">
        <w:rPr>
          <w:rFonts w:cstheme="minorHAnsi"/>
        </w:rPr>
        <w:t xml:space="preserve">1.1. </w:t>
      </w:r>
      <w:r w:rsidR="003C09B5" w:rsidRPr="006B1EF6">
        <w:rPr>
          <w:rFonts w:cstheme="minorHAnsi"/>
        </w:rPr>
        <w:t>Perkančioji organizacija – UAB „Šiaulių švie</w:t>
      </w:r>
      <w:r w:rsidR="003C09B5">
        <w:rPr>
          <w:rFonts w:cstheme="minorHAnsi"/>
        </w:rPr>
        <w:t>s</w:t>
      </w:r>
      <w:r w:rsidR="003C09B5" w:rsidRPr="006B1EF6">
        <w:rPr>
          <w:rFonts w:cstheme="minorHAnsi"/>
        </w:rPr>
        <w:t>a“, juridinio asmens kodas 144129510, adresas Stadiono g. 2, Šiauliai, darbo laikas I-IV 07.00-16.00, V- 07.00-14:45 (pietų pe</w:t>
      </w:r>
      <w:r w:rsidR="003C09B5">
        <w:rPr>
          <w:rFonts w:cstheme="minorHAnsi"/>
        </w:rPr>
        <w:t>r</w:t>
      </w:r>
      <w:r w:rsidR="003C09B5" w:rsidRPr="006B1EF6">
        <w:rPr>
          <w:rFonts w:cstheme="minorHAnsi"/>
        </w:rPr>
        <w:t>trauka nuo 11.00 – 11.45 val.) Perkančioji organizacija yra PVM mokėtoja.</w:t>
      </w:r>
    </w:p>
    <w:p w14:paraId="43304316" w14:textId="64351DD6" w:rsidR="00020DD7" w:rsidRPr="00905F9E" w:rsidRDefault="00FB3C75">
      <w:pPr>
        <w:pStyle w:val="Sraopastraipa"/>
        <w:numPr>
          <w:ilvl w:val="1"/>
          <w:numId w:val="8"/>
        </w:numPr>
        <w:spacing w:line="240" w:lineRule="auto"/>
        <w:ind w:left="0" w:firstLine="710"/>
        <w:rPr>
          <w:rFonts w:cstheme="minorHAnsi"/>
        </w:rPr>
      </w:pPr>
      <w:r w:rsidRPr="00244994">
        <w:rPr>
          <w:rFonts w:eastAsia="Calibri" w:cstheme="minorHAnsi"/>
        </w:rPr>
        <w:t xml:space="preserve">Sutartį pasirašys </w:t>
      </w:r>
      <w:r w:rsidR="006B3563">
        <w:rPr>
          <w:rFonts w:cstheme="minorHAnsi"/>
        </w:rPr>
        <w:t>perkančioji organizacija</w:t>
      </w:r>
      <w:r w:rsidRPr="00244994">
        <w:rPr>
          <w:rFonts w:eastAsia="Calibri" w:cstheme="minorHAnsi"/>
        </w:rPr>
        <w:t>.</w:t>
      </w:r>
      <w:r w:rsidR="00A56E33">
        <w:rPr>
          <w:rFonts w:eastAsia="Calibri" w:cstheme="minorHAnsi"/>
        </w:rPr>
        <w:t xml:space="preserve"> </w:t>
      </w:r>
    </w:p>
    <w:p w14:paraId="6669709E" w14:textId="7349CBA9" w:rsidR="00316D64" w:rsidRPr="004939D6" w:rsidRDefault="00CA0CC5">
      <w:pPr>
        <w:pStyle w:val="Sraopastraipa"/>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921C70" w:rsidRPr="002918DE">
        <w:rPr>
          <w:rFonts w:cstheme="minorHAnsi"/>
        </w:rPr>
        <w:t>kataloge toki</w:t>
      </w:r>
      <w:r w:rsidR="00AF1A5C" w:rsidRPr="002918DE">
        <w:rPr>
          <w:rFonts w:cstheme="minorHAnsi"/>
        </w:rPr>
        <w:t>o</w:t>
      </w:r>
      <w:r w:rsidR="00921C70" w:rsidRPr="002918DE">
        <w:rPr>
          <w:rFonts w:cstheme="minorHAnsi"/>
        </w:rPr>
        <w:t xml:space="preserve"> pirkimo objekto</w:t>
      </w:r>
      <w:r w:rsidR="00AF1A5C" w:rsidRPr="002918DE">
        <w:rPr>
          <w:rFonts w:cstheme="minorHAnsi"/>
        </w:rPr>
        <w:t xml:space="preserve">, atitinkančio techninę specifikaciją </w:t>
      </w:r>
      <w:r w:rsidR="00921C70" w:rsidRPr="002918DE">
        <w:rPr>
          <w:rFonts w:cstheme="minorHAnsi"/>
        </w:rPr>
        <w:t>nėra.</w:t>
      </w:r>
      <w:r w:rsidRPr="002918DE">
        <w:rPr>
          <w:rFonts w:cstheme="minorHAnsi"/>
        </w:rPr>
        <w:t xml:space="preserve">  </w:t>
      </w:r>
    </w:p>
    <w:p w14:paraId="73DD58D0" w14:textId="060ACB12" w:rsidR="00343407" w:rsidRPr="00F8767D" w:rsidRDefault="00503A5B" w:rsidP="00F8767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21C70">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A0965CA"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6"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F8767D" w:rsidRPr="00F8767D">
        <w:rPr>
          <w:rStyle w:val="Hipersaitas"/>
          <w:rFonts w:cstheme="minorHAnsi"/>
        </w:rPr>
        <w:t>4.4.1</w:t>
      </w:r>
      <w:r w:rsidR="00D459E3" w:rsidRPr="00F8767D">
        <w:rPr>
          <w:rStyle w:val="Hipersaitas"/>
          <w:rFonts w:cstheme="minorHAnsi"/>
        </w:rPr>
        <w:t xml:space="preserve">  </w:t>
      </w:r>
      <w:r w:rsidR="00D8621D" w:rsidRPr="00F8767D">
        <w:rPr>
          <w:rStyle w:val="Hipersaitas"/>
          <w:rFonts w:cstheme="minorHAnsi"/>
        </w:rPr>
        <w:t>papunkčiu</w:t>
      </w:r>
      <w:r w:rsidR="00F8767D" w:rsidRPr="00F8767D">
        <w:rPr>
          <w:rStyle w:val="Hipersaitas"/>
          <w:rFonts w:cstheme="minorHAnsi"/>
        </w:rPr>
        <w:t>, perkamas aplinkosaugai ir aplinkai palankus produktas, kuris patenka į orientacinį aplinkosauginių ir aplinkai palankių prekių bei paslaugų sąrašą</w:t>
      </w:r>
      <w:r w:rsidR="00117CBD">
        <w:rPr>
          <w:rStyle w:val="Hipersaitas"/>
          <w:rFonts w:cstheme="minorHAnsi"/>
        </w:rPr>
        <w:t xml:space="preserve"> ir 4.4.4.1 papunkčiu.</w:t>
      </w:r>
      <w:r w:rsidR="00D459E3" w:rsidRPr="00F8767D">
        <w:rPr>
          <w:rStyle w:val="Hipersaitas"/>
          <w:rFonts w:cstheme="minorHAnsi"/>
        </w:rPr>
        <w:t xml:space="preserve"> Aplinkos apaugos kriterijai nustatyti </w:t>
      </w:r>
      <w:r w:rsidR="00F8767D" w:rsidRPr="00F8767D">
        <w:rPr>
          <w:rStyle w:val="Hipersaitas"/>
          <w:rFonts w:cstheme="minorHAnsi"/>
        </w:rPr>
        <w:t>sutarties projekte.</w:t>
      </w:r>
    </w:p>
    <w:p w14:paraId="70D39E0D" w14:textId="358DBD2E" w:rsidR="00701959" w:rsidRPr="0042648E" w:rsidRDefault="00771A27" w:rsidP="003D3DF5">
      <w:pPr>
        <w:spacing w:line="240" w:lineRule="auto"/>
        <w:ind w:firstLine="567"/>
        <w:rPr>
          <w:rFonts w:cstheme="minorHAnsi"/>
          <w:sz w:val="20"/>
          <w:szCs w:val="20"/>
        </w:rPr>
      </w:pPr>
      <w:bookmarkStart w:id="10" w:name="_Hlk163547301"/>
      <w:r w:rsidRPr="0042648E">
        <w:rPr>
          <w:rFonts w:cstheme="minorHAnsi"/>
          <w:sz w:val="20"/>
          <w:szCs w:val="20"/>
        </w:rPr>
        <w:t xml:space="preserve">1.7. </w:t>
      </w:r>
      <w:r w:rsidR="00BD290E" w:rsidRPr="0042648E">
        <w:rPr>
          <w:rFonts w:eastAsia="Times New Roman" w:cstheme="minorHAnsi"/>
          <w:sz w:val="22"/>
          <w:szCs w:val="22"/>
        </w:rPr>
        <w:t xml:space="preserve">Jeigu Pirkimo metu bus atliekama patikra Nacionaliniam saugumui užtikrinti svarbių objektų apsaugos įstatyme nustatyta tvarka, </w:t>
      </w:r>
      <w:r w:rsidR="00BD290E" w:rsidRPr="0042648E">
        <w:rPr>
          <w:rFonts w:cstheme="minorHAnsi"/>
          <w:sz w:val="22"/>
          <w:szCs w:val="22"/>
        </w:rPr>
        <w:t xml:space="preserve">dalyvis turės pateikti tokiai patikrai atlikti reikalingus dokumentus. </w:t>
      </w:r>
    </w:p>
    <w:bookmarkEnd w:id="10"/>
    <w:p w14:paraId="15179C0E" w14:textId="554E2C5B" w:rsidR="00257685" w:rsidRPr="007A6EAB" w:rsidRDefault="003D3DF5" w:rsidP="007A6EAB">
      <w:pPr>
        <w:spacing w:line="240" w:lineRule="auto"/>
        <w:ind w:firstLine="567"/>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3825658" w14:textId="20A70E39" w:rsidR="0042648E" w:rsidRPr="002E15D9" w:rsidRDefault="4A330118">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42648E">
        <w:rPr>
          <w:rFonts w:eastAsia="Calibri" w:cstheme="minorHAnsi"/>
          <w:color w:val="000000" w:themeColor="text1"/>
        </w:rPr>
        <w:t>:</w:t>
      </w:r>
      <w:r w:rsidR="0042648E">
        <w:rPr>
          <w:rFonts w:cstheme="minorHAnsi"/>
          <w:color w:val="000000" w:themeColor="text1"/>
        </w:rPr>
        <w:t xml:space="preserve"> e</w:t>
      </w:r>
      <w:r w:rsidR="0042648E" w:rsidRPr="0042648E">
        <w:rPr>
          <w:rFonts w:cstheme="minorHAnsi"/>
          <w:color w:val="000000" w:themeColor="text1"/>
        </w:rPr>
        <w:t>lektromobilių įkrovimo stotel</w:t>
      </w:r>
      <w:r w:rsidR="00E33999">
        <w:rPr>
          <w:rFonts w:cstheme="minorHAnsi"/>
          <w:color w:val="000000" w:themeColor="text1"/>
        </w:rPr>
        <w:t>es</w:t>
      </w:r>
      <w:r w:rsidR="0042648E" w:rsidRPr="0042648E">
        <w:rPr>
          <w:rFonts w:cstheme="minorHAnsi"/>
          <w:color w:val="000000" w:themeColor="text1"/>
        </w:rPr>
        <w:t>, įmontuojam</w:t>
      </w:r>
      <w:r w:rsidR="00E33999">
        <w:rPr>
          <w:rFonts w:cstheme="minorHAnsi"/>
          <w:color w:val="000000" w:themeColor="text1"/>
        </w:rPr>
        <w:t>as</w:t>
      </w:r>
      <w:r w:rsidR="0042648E" w:rsidRPr="0042648E">
        <w:rPr>
          <w:rFonts w:cstheme="minorHAnsi"/>
          <w:color w:val="000000" w:themeColor="text1"/>
        </w:rPr>
        <w:t xml:space="preserve"> į </w:t>
      </w:r>
      <w:r w:rsidR="00E33999">
        <w:rPr>
          <w:rFonts w:cstheme="minorHAnsi"/>
          <w:color w:val="000000" w:themeColor="text1"/>
        </w:rPr>
        <w:t>apšvietimo stulpą su įrengimo darbais</w:t>
      </w:r>
      <w:r w:rsidR="0042648E" w:rsidRPr="0042648E">
        <w:rPr>
          <w:rFonts w:cstheme="minorHAnsi"/>
          <w:color w:val="000000" w:themeColor="text1"/>
        </w:rPr>
        <w:t>, programine įranga ir priežiūra</w:t>
      </w:r>
      <w:r w:rsidR="0042648E">
        <w:rPr>
          <w:rFonts w:cstheme="minorHAnsi"/>
          <w:color w:val="000000" w:themeColor="text1"/>
        </w:rPr>
        <w:t xml:space="preserve"> pagal techninėje specifikacijoje nustatytus reikalavimus. </w:t>
      </w:r>
      <w:r w:rsidR="00FB3C75" w:rsidRPr="0042648E">
        <w:rPr>
          <w:rFonts w:cstheme="minorHAnsi"/>
        </w:rPr>
        <w:t xml:space="preserve">Reikalavimai </w:t>
      </w:r>
      <w:r w:rsidR="00966703" w:rsidRPr="0042648E">
        <w:rPr>
          <w:rFonts w:cstheme="minorHAnsi"/>
        </w:rPr>
        <w:t>p</w:t>
      </w:r>
      <w:r w:rsidR="00FB3C75" w:rsidRPr="0042648E">
        <w:rPr>
          <w:rFonts w:cstheme="minorHAnsi"/>
        </w:rPr>
        <w:t>irkimo objektui nustatyti</w:t>
      </w:r>
      <w:r w:rsidR="00AE2AEF" w:rsidRPr="0042648E">
        <w:rPr>
          <w:rFonts w:cstheme="minorHAnsi"/>
        </w:rPr>
        <w:t xml:space="preserve"> </w:t>
      </w:r>
      <w:r w:rsidR="00966703" w:rsidRPr="002E15D9">
        <w:rPr>
          <w:rFonts w:cstheme="minorHAnsi"/>
          <w:color w:val="000000" w:themeColor="text1"/>
        </w:rPr>
        <w:t>s</w:t>
      </w:r>
      <w:r w:rsidR="00044836" w:rsidRPr="002E15D9">
        <w:rPr>
          <w:rFonts w:cstheme="minorHAnsi"/>
          <w:color w:val="000000" w:themeColor="text1"/>
        </w:rPr>
        <w:t>pecialiųjų p</w:t>
      </w:r>
      <w:r w:rsidR="00AE2AEF" w:rsidRPr="002E15D9">
        <w:rPr>
          <w:rFonts w:cstheme="minorHAnsi"/>
          <w:color w:val="000000" w:themeColor="text1"/>
        </w:rPr>
        <w:t xml:space="preserve">irkimo sąlygų </w:t>
      </w:r>
      <w:r w:rsidR="002E15D9" w:rsidRPr="002E15D9">
        <w:rPr>
          <w:rFonts w:cstheme="minorHAnsi"/>
          <w:color w:val="000000" w:themeColor="text1"/>
        </w:rPr>
        <w:t>4</w:t>
      </w:r>
      <w:r w:rsidR="00AE2AEF" w:rsidRPr="002E15D9">
        <w:rPr>
          <w:rFonts w:cstheme="minorHAnsi"/>
          <w:color w:val="000000" w:themeColor="text1"/>
        </w:rPr>
        <w:t xml:space="preserve"> priede.</w:t>
      </w:r>
    </w:p>
    <w:p w14:paraId="49117D58" w14:textId="3BC4C08A" w:rsidR="005D280D" w:rsidRPr="002E15D9" w:rsidRDefault="002C41AA" w:rsidP="00F77A5D">
      <w:pPr>
        <w:pStyle w:val="Betarp"/>
        <w:contextualSpacing/>
        <w:rPr>
          <w:rFonts w:cstheme="minorHAnsi"/>
          <w:color w:val="000000" w:themeColor="text1"/>
        </w:rPr>
      </w:pPr>
      <w:r w:rsidRPr="002E15D9">
        <w:rPr>
          <w:rFonts w:cstheme="minorHAnsi"/>
          <w:color w:val="000000" w:themeColor="text1"/>
        </w:rPr>
        <w:t>2.2.</w:t>
      </w:r>
      <w:r w:rsidR="00ED1C85" w:rsidRPr="002E15D9">
        <w:rPr>
          <w:rFonts w:cstheme="minorHAnsi"/>
          <w:color w:val="000000" w:themeColor="text1"/>
        </w:rPr>
        <w:t xml:space="preserve"> </w:t>
      </w:r>
      <w:r w:rsidR="00FB3C75" w:rsidRPr="002E15D9">
        <w:rPr>
          <w:rFonts w:cstheme="minorHAnsi"/>
          <w:color w:val="000000" w:themeColor="text1"/>
        </w:rPr>
        <w:t>Pirkimo objektas į dalis neskaidomas.</w:t>
      </w:r>
      <w:r w:rsidR="00702B7B" w:rsidRPr="002E15D9">
        <w:rPr>
          <w:rFonts w:cstheme="minorHAnsi"/>
          <w:color w:val="000000" w:themeColor="text1"/>
        </w:rPr>
        <w:t xml:space="preserve"> Pirkimo apimtys, reikalavimai ir techninė specifikacija apibrėžti </w:t>
      </w:r>
      <w:r w:rsidR="00C314B2" w:rsidRPr="002E15D9">
        <w:rPr>
          <w:rFonts w:cstheme="minorHAnsi"/>
          <w:color w:val="000000" w:themeColor="text1"/>
        </w:rPr>
        <w:t>s</w:t>
      </w:r>
      <w:r w:rsidR="000B6976" w:rsidRPr="002E15D9">
        <w:rPr>
          <w:rFonts w:cstheme="minorHAnsi"/>
          <w:color w:val="000000" w:themeColor="text1"/>
        </w:rPr>
        <w:t>pecialiųjų p</w:t>
      </w:r>
      <w:r w:rsidR="00702B7B" w:rsidRPr="002E15D9">
        <w:rPr>
          <w:rFonts w:cstheme="minorHAnsi"/>
          <w:color w:val="000000" w:themeColor="text1"/>
        </w:rPr>
        <w:t xml:space="preserve">irkimo sąlygų </w:t>
      </w:r>
      <w:r w:rsidR="002E15D9" w:rsidRPr="002E15D9">
        <w:rPr>
          <w:rFonts w:cstheme="minorHAnsi"/>
          <w:color w:val="000000" w:themeColor="text1"/>
        </w:rPr>
        <w:t xml:space="preserve">4 </w:t>
      </w:r>
      <w:r w:rsidR="00702B7B" w:rsidRPr="002E15D9">
        <w:rPr>
          <w:rFonts w:cstheme="minorHAnsi"/>
          <w:color w:val="000000" w:themeColor="text1"/>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94FBDAB" w14:textId="5AB03950" w:rsidR="009905AD" w:rsidRPr="00817AB9" w:rsidRDefault="005D280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1D22EA0E" w:rsidR="00894FEF" w:rsidRDefault="0008617B" w:rsidP="00F77A5D">
      <w:pPr>
        <w:spacing w:line="240" w:lineRule="auto"/>
        <w:ind w:firstLine="709"/>
        <w:rPr>
          <w:rFonts w:ascii="Arial" w:eastAsia="Arial" w:hAnsi="Arial" w:cs="Arial"/>
        </w:rPr>
      </w:pPr>
      <w:r w:rsidRPr="00817AB9">
        <w:rPr>
          <w:rFonts w:cstheme="minorHAnsi"/>
        </w:rPr>
        <w:t>3.</w:t>
      </w:r>
      <w:r w:rsidR="00AF1A5C">
        <w:rPr>
          <w:rFonts w:cstheme="minorHAnsi"/>
        </w:rPr>
        <w:t>2</w:t>
      </w:r>
      <w:r w:rsidR="001B5CAB">
        <w:rPr>
          <w:rFonts w:cstheme="minorHAnsi"/>
        </w:rPr>
        <w:t xml:space="preserve">.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32F35041" w14:textId="212E5E86" w:rsidR="000064F3" w:rsidRPr="00F8218F" w:rsidRDefault="00F84C15" w:rsidP="003A0924">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atitikties deklaraciją</w:t>
      </w:r>
      <w:r w:rsidR="00200B47">
        <w:rPr>
          <w:rFonts w:cstheme="minorHAnsi"/>
          <w:iCs/>
        </w:rPr>
        <w:t xml:space="preserve"> dėl atitikties VPĮ 45 straipsnio </w:t>
      </w:r>
      <w:r w:rsidR="00200B47" w:rsidRPr="003A0924">
        <w:rPr>
          <w:rFonts w:cstheme="minorHAnsi"/>
          <w:i/>
        </w:rPr>
        <w:t>2</w:t>
      </w:r>
      <w:r w:rsidR="00200B47" w:rsidRPr="003A0924">
        <w:rPr>
          <w:rFonts w:cstheme="minorHAnsi"/>
          <w:i/>
          <w:vertAlign w:val="superscript"/>
        </w:rPr>
        <w:t>1</w:t>
      </w:r>
      <w:r w:rsidR="00200B47" w:rsidRPr="003A0924">
        <w:rPr>
          <w:rFonts w:cstheme="minorHAnsi"/>
          <w:i/>
        </w:rPr>
        <w:t xml:space="preserve"> dalies 1, 2, 3 ir 6 punktams</w:t>
      </w:r>
      <w:r w:rsidR="008F7D27">
        <w:rPr>
          <w:rFonts w:cstheme="minorHAnsi"/>
          <w:iCs/>
        </w:rPr>
        <w:t xml:space="preserve"> (9 priedas).</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88F584D" w14:textId="148D3852" w:rsidR="00336B1F" w:rsidRPr="00336B1F" w:rsidRDefault="00336B1F">
      <w:pPr>
        <w:pStyle w:val="Sraopastraipa"/>
        <w:numPr>
          <w:ilvl w:val="1"/>
          <w:numId w:val="7"/>
        </w:numPr>
        <w:spacing w:line="240" w:lineRule="auto"/>
        <w:rPr>
          <w:rFonts w:cstheme="minorHAnsi"/>
          <w:color w:val="388600"/>
        </w:rPr>
      </w:pPr>
      <w:r w:rsidRPr="00336B1F">
        <w:rPr>
          <w:rFonts w:cstheme="minorHAnsi"/>
          <w:b/>
          <w:bCs/>
        </w:rPr>
        <w:t>Tiekėjo pasiūlymą sudaro CVP IS priemonėmis pateiktų dokumentų elektroninėje formoje visuma:</w:t>
      </w:r>
    </w:p>
    <w:p w14:paraId="5E3B70CA" w14:textId="77777777" w:rsidR="00336B1F" w:rsidRPr="00FD23C3" w:rsidRDefault="00336B1F">
      <w:pPr>
        <w:pStyle w:val="Antrat2"/>
        <w:numPr>
          <w:ilvl w:val="2"/>
          <w:numId w:val="10"/>
        </w:numPr>
        <w:tabs>
          <w:tab w:val="num" w:pos="992"/>
          <w:tab w:val="left" w:pos="1134"/>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tiekėjo pasiūlymo forma, parengta pagal šių konkurso sąlygų 5 priedą;</w:t>
      </w:r>
    </w:p>
    <w:p w14:paraId="2962E806" w14:textId="77777777" w:rsidR="00336B1F" w:rsidRPr="00FD23C3" w:rsidRDefault="00336B1F">
      <w:pPr>
        <w:pStyle w:val="Antrat2"/>
        <w:numPr>
          <w:ilvl w:val="2"/>
          <w:numId w:val="10"/>
        </w:numPr>
        <w:tabs>
          <w:tab w:val="num" w:pos="992"/>
          <w:tab w:val="left" w:pos="1134"/>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užpildytas pirkimo sąlygų priedas „Europos bendrasis viešųjų pirkimų dokumentas (toliau - EBVPD) (3 priedas) (jei taikoma);</w:t>
      </w:r>
    </w:p>
    <w:p w14:paraId="526C0492"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jungtinės veiklos sutartis, jei pasiūlymą pateikia jungtinės veiklos sutarties pagrindu veikianti ūkio subjektų grupė;</w:t>
      </w:r>
    </w:p>
    <w:p w14:paraId="14F83F71" w14:textId="77777777" w:rsidR="00336B1F" w:rsidRPr="00FD23C3" w:rsidRDefault="00336B1F">
      <w:pPr>
        <w:pStyle w:val="Sraopastraipa"/>
        <w:numPr>
          <w:ilvl w:val="2"/>
          <w:numId w:val="10"/>
        </w:numPr>
        <w:tabs>
          <w:tab w:val="left" w:pos="709"/>
          <w:tab w:val="left" w:pos="851"/>
        </w:tabs>
        <w:spacing w:line="240" w:lineRule="auto"/>
        <w:ind w:left="0" w:firstLine="993"/>
        <w:rPr>
          <w:rFonts w:cstheme="minorHAnsi"/>
        </w:rPr>
      </w:pPr>
      <w:r w:rsidRPr="00FD23C3">
        <w:rPr>
          <w:rFonts w:cstheme="minorHAnsi"/>
        </w:rPr>
        <w:t>jei tiekėjas pasitelkia ūkio subjektus, kurių pajėgumais remiasi, – įrodymai, kad šie ištekliai bus prieinami per visą sutartinių įsipareigojimų vykdymo laikotarpį;</w:t>
      </w:r>
    </w:p>
    <w:p w14:paraId="12A682D5"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įgaliojimo pasirašyti pasiūlymą, jei ją pasiūlymą pasirašo ne pats įmonės vadovas;</w:t>
      </w:r>
    </w:p>
    <w:p w14:paraId="18F5E260"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pasiūlymo galiojimo užtikrinimas (jei taikoma);</w:t>
      </w:r>
    </w:p>
    <w:p w14:paraId="2BFA2ACF"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techninę specifikaciją patvirtinantys dokumentai kaip reikalaujama techninėje specifikacijoje (jei taikoma);</w:t>
      </w:r>
    </w:p>
    <w:p w14:paraId="374907F0"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VPĮ 45 str. 2¹ d. reikalavimų atitikties deklaracija (jei taikoma);</w:t>
      </w:r>
    </w:p>
    <w:p w14:paraId="2B800011" w14:textId="0ECD198C" w:rsidR="00336B1F" w:rsidRPr="00555DA1"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kita šiose konkurso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lastRenderedPageBreak/>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0D6EA8E" w14:textId="77777777" w:rsidR="00336B1F" w:rsidRDefault="00392458" w:rsidP="00F77A5D">
      <w:pPr>
        <w:pStyle w:val="Sraopastraipa"/>
        <w:spacing w:line="240" w:lineRule="auto"/>
        <w:ind w:left="0"/>
        <w:rPr>
          <w:rFonts w:eastAsia="Arial" w:cstheme="minorHAnsi"/>
        </w:rPr>
      </w:pPr>
      <w:r w:rsidRPr="00F70558">
        <w:rPr>
          <w:rFonts w:eastAsia="Arial" w:cstheme="minorHAnsi"/>
        </w:rPr>
        <w:t xml:space="preserve">5.3. </w:t>
      </w:r>
      <w:r w:rsidR="00336B1F" w:rsidRPr="00F70558">
        <w:rPr>
          <w:rFonts w:eastAsia="Arial" w:cstheme="minorHAnsi"/>
        </w:rPr>
        <w:t>Pasiūlyma</w:t>
      </w:r>
      <w:r w:rsidR="00336B1F">
        <w:rPr>
          <w:rFonts w:eastAsia="Arial" w:cstheme="minorHAnsi"/>
        </w:rPr>
        <w:t>s turi būti parengtas</w:t>
      </w:r>
      <w:r w:rsidR="00336B1F" w:rsidRPr="00F70558">
        <w:rPr>
          <w:rFonts w:eastAsia="Arial" w:cstheme="minorHAnsi"/>
        </w:rPr>
        <w:t xml:space="preserve"> lietuvių </w:t>
      </w:r>
      <w:r w:rsidR="00336B1F">
        <w:rPr>
          <w:rFonts w:eastAsia="Arial" w:cstheme="minorHAnsi"/>
        </w:rPr>
        <w:t>kalba.</w:t>
      </w:r>
      <w:r w:rsidR="00336B1F" w:rsidRPr="00F70558">
        <w:rPr>
          <w:rFonts w:cstheme="minorHAnsi"/>
        </w:rPr>
        <w:t xml:space="preserve"> </w:t>
      </w:r>
      <w:r w:rsidR="00336B1F" w:rsidRPr="00FD3AE0">
        <w:rPr>
          <w:rFonts w:eastAsia="Arial" w:cstheme="minorHAnsi"/>
        </w:rPr>
        <w:t xml:space="preserve">Kita korespondencija gali būti pateikta ir kita kalba. Perkančioji organizacija gali tiekėjo pareikalauti išversti dokumentus į lietuvių kalbą, prie dokumentų originalo pridedant vertimą į lietuvių kalbą. Vertimas turi būti patvirtintas vertėjo parašu ir vertimo biuro antspaudu arba tiekėjo vadovo arba jo įgalioto asmens parašu. </w:t>
      </w:r>
    </w:p>
    <w:p w14:paraId="5669A55B" w14:textId="5C681ABF"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4772C8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E06831">
        <w:rPr>
          <w:rFonts w:cstheme="minorHAnsi"/>
        </w:rPr>
        <w:t>K</w:t>
      </w:r>
      <w:r w:rsidR="00336B1F" w:rsidRPr="00FD23C3">
        <w:rPr>
          <w:rFonts w:cstheme="minorHAnsi"/>
        </w:rPr>
        <w:t>ainos turi būti nurodoma dviejų skaitmenų po kablelio tikslumu.</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6403C15" w14:textId="77777777" w:rsidR="00555DA1" w:rsidRDefault="00555DA1" w:rsidP="00F77A5D">
      <w:pPr>
        <w:pStyle w:val="Sraopastraipa"/>
        <w:spacing w:line="240" w:lineRule="auto"/>
        <w:ind w:left="0" w:firstLine="567"/>
        <w:rPr>
          <w:rFonts w:eastAsia="Calibri"/>
        </w:rPr>
      </w:pPr>
    </w:p>
    <w:p w14:paraId="32DC9B2A" w14:textId="77777777" w:rsidR="00555DA1" w:rsidRDefault="00555DA1" w:rsidP="00F77A5D">
      <w:pPr>
        <w:pStyle w:val="Sraopastraipa"/>
        <w:spacing w:line="240" w:lineRule="auto"/>
        <w:ind w:left="0" w:firstLine="567"/>
        <w:rPr>
          <w:rFonts w:eastAsia="Calibri"/>
        </w:rPr>
      </w:pPr>
    </w:p>
    <w:p w14:paraId="0F9AF387" w14:textId="77777777" w:rsidR="00555DA1" w:rsidRPr="00504AD9" w:rsidRDefault="00555DA1" w:rsidP="00F77A5D">
      <w:pPr>
        <w:pStyle w:val="Sraopastraipa"/>
        <w:spacing w:line="240" w:lineRule="auto"/>
        <w:ind w:left="0" w:firstLine="567"/>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52C3F43E" w14:textId="77777777" w:rsidR="00555DA1" w:rsidRDefault="00555DA1" w:rsidP="00F77A5D">
      <w:pPr>
        <w:pStyle w:val="Sraopastraipa"/>
        <w:spacing w:line="240" w:lineRule="auto"/>
        <w:ind w:left="0" w:firstLine="709"/>
        <w:rPr>
          <w:rFonts w:eastAsia="Calibri" w:cstheme="minorHAnsi"/>
        </w:rPr>
      </w:pPr>
    </w:p>
    <w:p w14:paraId="5F1E2635" w14:textId="6E514B65" w:rsidR="00831133" w:rsidRPr="00A84437" w:rsidRDefault="006A0320"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.1.</w:t>
      </w:r>
      <w:r w:rsidR="4639D25F" w:rsidRPr="00A84437">
        <w:rPr>
          <w:rFonts w:cstheme="minorHAnsi"/>
          <w:color w:val="7030A0"/>
        </w:rPr>
        <w:t xml:space="preserve"> </w:t>
      </w:r>
      <w:r w:rsidR="4639D25F" w:rsidRPr="00A84437">
        <w:rPr>
          <w:rFonts w:cstheme="minorHAnsi"/>
        </w:rPr>
        <w:t>P</w:t>
      </w:r>
      <w:r w:rsidR="000E681E">
        <w:rPr>
          <w:rFonts w:cstheme="minorHAnsi"/>
        </w:rPr>
        <w:t>erkančioji organizacija</w:t>
      </w:r>
      <w:r w:rsidR="00831133" w:rsidRPr="00A84437">
        <w:rPr>
          <w:rFonts w:eastAsia="Calibri" w:cstheme="minorHAnsi"/>
        </w:rPr>
        <w:t xml:space="preserve"> ekonomiškai naudingiausią </w:t>
      </w:r>
      <w:r w:rsidR="000E681E">
        <w:rPr>
          <w:rFonts w:eastAsia="Calibri" w:cstheme="minorHAnsi"/>
        </w:rPr>
        <w:t>p</w:t>
      </w:r>
      <w:r w:rsidR="00831133" w:rsidRPr="00A84437">
        <w:rPr>
          <w:rFonts w:eastAsia="Calibri" w:cstheme="minorHAnsi"/>
        </w:rPr>
        <w:t xml:space="preserve">asiūlymą išrenka pagal kainos ir kokybės santykį. Duomenys, kuriuos savo </w:t>
      </w:r>
      <w:r w:rsidR="000E681E">
        <w:rPr>
          <w:rFonts w:eastAsia="Calibri" w:cstheme="minorHAnsi"/>
        </w:rPr>
        <w:t>p</w:t>
      </w:r>
      <w:r w:rsidR="00831133" w:rsidRPr="00A84437">
        <w:rPr>
          <w:rFonts w:eastAsia="Calibri" w:cstheme="minorHAnsi"/>
        </w:rPr>
        <w:t xml:space="preserve">asiūlyme turi pateikti </w:t>
      </w:r>
      <w:r w:rsidR="000E681E">
        <w:rPr>
          <w:rFonts w:eastAsia="Calibri" w:cstheme="minorHAnsi"/>
        </w:rPr>
        <w:t>tiekėjas</w:t>
      </w:r>
      <w:r w:rsidR="00831133" w:rsidRPr="00A84437">
        <w:rPr>
          <w:rFonts w:eastAsia="Calibri" w:cstheme="minorHAnsi"/>
        </w:rPr>
        <w:t>, vertinimo kriterijai ir tvarka, pagal kuri</w:t>
      </w:r>
      <w:r w:rsidR="00DD0202" w:rsidRPr="00A84437">
        <w:rPr>
          <w:rFonts w:eastAsia="Calibri" w:cstheme="minorHAnsi"/>
        </w:rPr>
        <w:t>ą</w:t>
      </w:r>
      <w:r w:rsidR="00831133" w:rsidRPr="00A84437">
        <w:rPr>
          <w:rFonts w:eastAsia="Calibri" w:cstheme="minorHAnsi"/>
        </w:rPr>
        <w:t xml:space="preserve"> vertinami </w:t>
      </w:r>
      <w:r w:rsidR="00F158C7">
        <w:rPr>
          <w:rFonts w:eastAsia="Calibri" w:cstheme="minorHAnsi"/>
        </w:rPr>
        <w:t>tiekėjo</w:t>
      </w:r>
      <w:r w:rsidR="00831133" w:rsidRPr="00A84437">
        <w:rPr>
          <w:rFonts w:eastAsia="Calibri" w:cstheme="minorHAnsi"/>
        </w:rPr>
        <w:t xml:space="preserve"> pateikti duomenys, pa</w:t>
      </w:r>
      <w:r w:rsidR="00DE051B" w:rsidRPr="00A84437">
        <w:rPr>
          <w:rFonts w:eastAsia="Calibri" w:cstheme="minorHAnsi"/>
        </w:rPr>
        <w:t>teikiam</w:t>
      </w:r>
      <w:r w:rsidR="00F158C7">
        <w:rPr>
          <w:rFonts w:eastAsia="Calibri" w:cstheme="minorHAnsi"/>
        </w:rPr>
        <w:t>a</w:t>
      </w:r>
      <w:r w:rsidR="00DE051B" w:rsidRPr="00A84437">
        <w:rPr>
          <w:rFonts w:eastAsia="Calibri" w:cstheme="minorHAnsi"/>
        </w:rPr>
        <w:t xml:space="preserve"> </w:t>
      </w:r>
      <w:r w:rsidR="00F158C7">
        <w:rPr>
          <w:rFonts w:eastAsia="Calibri" w:cstheme="minorHAnsi"/>
        </w:rPr>
        <w:t>specialiųjų p</w:t>
      </w:r>
      <w:r w:rsidR="00DE051B" w:rsidRPr="00A84437">
        <w:rPr>
          <w:rFonts w:eastAsia="Calibri" w:cstheme="minorHAnsi"/>
        </w:rPr>
        <w:t xml:space="preserve">irkimo sąlygų </w:t>
      </w:r>
      <w:r w:rsidR="00555DA1" w:rsidRPr="00555DA1">
        <w:rPr>
          <w:rFonts w:eastAsia="Calibri" w:cstheme="minorHAnsi"/>
        </w:rPr>
        <w:t>6</w:t>
      </w:r>
      <w:r w:rsidR="00F158C7">
        <w:rPr>
          <w:rFonts w:eastAsia="Calibri" w:cstheme="minorHAnsi"/>
          <w:color w:val="00B050"/>
        </w:rPr>
        <w:t xml:space="preserve"> </w:t>
      </w:r>
      <w:r w:rsidR="00F158C7" w:rsidRPr="00A84437">
        <w:rPr>
          <w:rFonts w:eastAsia="Calibri" w:cstheme="minorHAnsi"/>
        </w:rPr>
        <w:t>priede</w:t>
      </w:r>
      <w:r w:rsidR="00DE051B" w:rsidRPr="00F158C7">
        <w:rPr>
          <w:rFonts w:eastAsia="Calibri" w:cstheme="minorHAnsi"/>
        </w:rPr>
        <w:t>.</w:t>
      </w:r>
    </w:p>
    <w:p w14:paraId="4C778325" w14:textId="77777777" w:rsidR="00555DA1" w:rsidRPr="00A84437" w:rsidRDefault="00555DA1" w:rsidP="00555DA1">
      <w:pPr>
        <w:pStyle w:val="Sraopastraipa"/>
        <w:spacing w:line="240" w:lineRule="auto"/>
        <w:ind w:left="0"/>
        <w:rPr>
          <w:rFonts w:cstheme="minorHAnsi"/>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1FEF1070" w14:textId="77777777" w:rsidR="00555DA1" w:rsidRPr="00AE6E8A" w:rsidRDefault="00555DA1" w:rsidP="00555DA1">
      <w:pPr>
        <w:pStyle w:val="Betarp"/>
        <w:ind w:firstLine="709"/>
        <w:contextualSpacing/>
        <w:rPr>
          <w:rFonts w:eastAsiaTheme="minorHAnsi" w:cstheme="minorHAnsi"/>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Pr="00AE6E8A">
        <w:rPr>
          <w:rStyle w:val="cf01"/>
          <w:rFonts w:asciiTheme="minorHAnsi" w:hAnsiTheme="minorHAnsi" w:cstheme="minorHAnsi"/>
          <w:sz w:val="21"/>
          <w:szCs w:val="21"/>
        </w:rPr>
        <w:t xml:space="preserve">: </w:t>
      </w:r>
      <w:r w:rsidRPr="00AE6E8A">
        <w:rPr>
          <w:rFonts w:cstheme="minorHAnsi"/>
        </w:rPr>
        <w:t xml:space="preserve">pasiūlymo forma (5 priedas).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FB9E2FD"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9957C8" w:rsidRPr="009957C8">
        <w:rPr>
          <w:rFonts w:cstheme="minorHAnsi"/>
        </w:rPr>
        <w:t>7</w:t>
      </w:r>
      <w:r w:rsidR="009957C8">
        <w:rPr>
          <w:rFonts w:cstheme="minorHAnsi"/>
          <w:color w:val="00B050"/>
        </w:rPr>
        <w:t xml:space="preserve">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4D042BD5" w14:textId="77777777" w:rsidR="005450B5" w:rsidRDefault="005450B5" w:rsidP="000247BC">
      <w:pPr>
        <w:pStyle w:val="Betarp"/>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43FC6AAF" w:rsidR="00E250DF" w:rsidRDefault="000247BC" w:rsidP="00F77A5D">
      <w:pPr>
        <w:pStyle w:val="Betarp"/>
        <w:spacing w:line="276" w:lineRule="auto"/>
        <w:ind w:firstLine="0"/>
        <w:contextualSpacing/>
        <w:rPr>
          <w:rFonts w:ascii="Arial" w:eastAsiaTheme="minorHAnsi" w:hAnsi="Arial" w:cs="Arial"/>
        </w:rPr>
      </w:pPr>
      <w:r w:rsidRPr="000247BC">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595210"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w:t>
      </w:r>
      <w:r w:rsidR="00AC0420" w:rsidRPr="00595210">
        <w:rPr>
          <w:rFonts w:cstheme="minorHAnsi"/>
          <w:i/>
        </w:rPr>
        <w:t>pirkime, ir perkančioji organizacija dėl to turi įtikinamų duomenų</w:t>
      </w:r>
      <w:r w:rsidR="00C11375" w:rsidRPr="00595210">
        <w:rPr>
          <w:rFonts w:cstheme="minorHAnsi"/>
          <w:i/>
        </w:rPr>
        <w:t xml:space="preserve"> </w:t>
      </w:r>
      <w:r w:rsidR="00C11375" w:rsidRPr="00595210">
        <w:rPr>
          <w:rFonts w:cstheme="minorHAnsi"/>
          <w:b/>
          <w:i/>
        </w:rPr>
        <w:t>(</w:t>
      </w:r>
      <w:r w:rsidR="00C11375" w:rsidRPr="00595210">
        <w:rPr>
          <w:rFonts w:eastAsia="Yu Mincho" w:cstheme="minorHAnsi"/>
          <w:b/>
          <w:i/>
        </w:rPr>
        <w:t>VPĮ 46 straipsnio 4 dalies 1 punktas</w:t>
      </w:r>
      <w:r w:rsidR="00C11375" w:rsidRPr="00595210">
        <w:rPr>
          <w:rFonts w:eastAsia="Arial" w:cstheme="minorHAnsi"/>
          <w:i/>
        </w:rPr>
        <w:t>).</w:t>
      </w:r>
    </w:p>
    <w:p w14:paraId="3417C9CD" w14:textId="1083D667" w:rsidR="006D67EE" w:rsidRPr="00595210" w:rsidRDefault="006D67EE" w:rsidP="00F77A5D">
      <w:pPr>
        <w:pStyle w:val="Betarp"/>
        <w:ind w:firstLine="720"/>
        <w:rPr>
          <w:rFonts w:cstheme="minorHAnsi"/>
          <w:b/>
          <w:i/>
        </w:rPr>
      </w:pPr>
      <w:r w:rsidRPr="00595210">
        <w:rPr>
          <w:rFonts w:eastAsia="Arial" w:cstheme="minorHAnsi"/>
          <w:i/>
        </w:rPr>
        <w:t>2.</w:t>
      </w:r>
      <w:r w:rsidR="00C11375" w:rsidRPr="00595210">
        <w:rPr>
          <w:rFonts w:eastAsia="Arial" w:cstheme="minorHAnsi"/>
          <w:i/>
        </w:rPr>
        <w:t xml:space="preserve"> </w:t>
      </w:r>
      <w:r w:rsidR="00277655" w:rsidRPr="00595210">
        <w:rPr>
          <w:rFonts w:cstheme="minorHAnsi"/>
          <w:i/>
        </w:rPr>
        <w:t>Tiekėjas pirkimo metu pateko į interesų konflikto situaciją, kaip apibrėžta VPĮ 21 straipsnyje, ir atitinkamos padėties negalima ištaisyti.</w:t>
      </w:r>
      <w:r w:rsidR="008A37DA" w:rsidRPr="00595210">
        <w:rPr>
          <w:rFonts w:cstheme="minorHAnsi"/>
          <w:i/>
        </w:rPr>
        <w:t xml:space="preserve"> </w:t>
      </w:r>
      <w:r w:rsidR="00277655" w:rsidRPr="00595210">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95210">
        <w:rPr>
          <w:rFonts w:cstheme="minorHAnsi"/>
          <w:i/>
        </w:rPr>
        <w:t xml:space="preserve"> </w:t>
      </w:r>
      <w:r w:rsidR="008A37DA" w:rsidRPr="00595210">
        <w:rPr>
          <w:rFonts w:cstheme="minorHAnsi"/>
          <w:b/>
          <w:i/>
        </w:rPr>
        <w:t>(</w:t>
      </w:r>
      <w:r w:rsidR="008A37DA" w:rsidRPr="00595210">
        <w:rPr>
          <w:rFonts w:eastAsia="Yu Mincho" w:cstheme="minorHAnsi"/>
          <w:b/>
          <w:i/>
        </w:rPr>
        <w:t>VPĮ 46 straipsnio 4 dalies 2 punktas)</w:t>
      </w:r>
      <w:r w:rsidR="00277655" w:rsidRPr="00595210">
        <w:rPr>
          <w:rFonts w:cstheme="minorHAnsi"/>
          <w:i/>
        </w:rPr>
        <w:t>.</w:t>
      </w:r>
    </w:p>
    <w:p w14:paraId="4E7FF8EC" w14:textId="0143612F" w:rsidR="006D67EE" w:rsidRPr="00595210" w:rsidRDefault="006D67EE" w:rsidP="00F77A5D">
      <w:pPr>
        <w:pStyle w:val="Betarp"/>
        <w:ind w:firstLine="720"/>
        <w:rPr>
          <w:rFonts w:eastAsia="Yu Mincho" w:cstheme="minorHAnsi"/>
          <w:b/>
          <w:bCs/>
        </w:rPr>
      </w:pPr>
      <w:r w:rsidRPr="00595210">
        <w:rPr>
          <w:rFonts w:eastAsia="Arial" w:cstheme="minorHAnsi"/>
          <w:i/>
        </w:rPr>
        <w:t>3.</w:t>
      </w:r>
      <w:r w:rsidR="008A37DA" w:rsidRPr="00595210">
        <w:rPr>
          <w:rFonts w:eastAsia="Arial" w:cstheme="minorHAnsi"/>
          <w:i/>
        </w:rPr>
        <w:t xml:space="preserve"> </w:t>
      </w:r>
      <w:r w:rsidR="00C95F80" w:rsidRPr="00595210">
        <w:rPr>
          <w:rFonts w:cstheme="minorHAnsi"/>
        </w:rPr>
        <w:t xml:space="preserve">Pažeista konkurencija, kaip nustatyta VPĮ 27 straipsnio 3 ir 4 dalyse, ir atitinkamos padėties negalima ištaisyti </w:t>
      </w:r>
      <w:r w:rsidR="00C95F80" w:rsidRPr="00595210">
        <w:rPr>
          <w:rFonts w:cstheme="minorHAnsi"/>
          <w:b/>
        </w:rPr>
        <w:t>(</w:t>
      </w:r>
      <w:r w:rsidR="003878F0" w:rsidRPr="00595210">
        <w:rPr>
          <w:rFonts w:eastAsia="Yu Mincho" w:cstheme="minorHAnsi"/>
          <w:b/>
        </w:rPr>
        <w:t>VPĮ 46 straipsnio 4 dalies 3 punktas).</w:t>
      </w:r>
    </w:p>
    <w:p w14:paraId="5D0561FC" w14:textId="77777777" w:rsidR="00DD10C2" w:rsidRPr="00595210" w:rsidRDefault="006D67EE" w:rsidP="00F77A5D">
      <w:pPr>
        <w:pStyle w:val="Betarp"/>
        <w:ind w:firstLine="720"/>
        <w:rPr>
          <w:rFonts w:cstheme="minorHAnsi"/>
        </w:rPr>
      </w:pPr>
      <w:r w:rsidRPr="00595210">
        <w:rPr>
          <w:rFonts w:eastAsia="Arial" w:cstheme="minorHAnsi"/>
          <w:i/>
        </w:rPr>
        <w:t>4.</w:t>
      </w:r>
      <w:r w:rsidR="003878F0" w:rsidRPr="00595210">
        <w:rPr>
          <w:rFonts w:eastAsia="Arial" w:cstheme="minorHAnsi"/>
          <w:i/>
        </w:rPr>
        <w:t xml:space="preserve"> </w:t>
      </w:r>
      <w:r w:rsidR="00DD10C2" w:rsidRPr="00595210">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95210" w:rsidRDefault="006D67EE" w:rsidP="00F77A5D">
      <w:pPr>
        <w:pStyle w:val="Betarp"/>
        <w:ind w:firstLine="720"/>
        <w:rPr>
          <w:rFonts w:eastAsia="Yu Mincho" w:cstheme="minorHAnsi"/>
          <w:b/>
        </w:rPr>
      </w:pPr>
      <w:r w:rsidRPr="00595210">
        <w:rPr>
          <w:rFonts w:eastAsia="Arial" w:cstheme="minorHAnsi"/>
        </w:rPr>
        <w:t>5.</w:t>
      </w:r>
      <w:r w:rsidR="0093234E" w:rsidRPr="00595210">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95210">
        <w:rPr>
          <w:rFonts w:cstheme="minorHAnsi"/>
        </w:rPr>
        <w:t>(</w:t>
      </w:r>
      <w:r w:rsidR="00E405E7" w:rsidRPr="00595210">
        <w:rPr>
          <w:rFonts w:eastAsia="Yu Mincho" w:cstheme="minorHAnsi"/>
          <w:b/>
        </w:rPr>
        <w:t>VPĮ 46 straipsnio 4 dalies 5 punktas).</w:t>
      </w:r>
    </w:p>
    <w:p w14:paraId="391CBF25" w14:textId="77777777" w:rsidR="00595210" w:rsidRPr="00595210" w:rsidRDefault="00595210" w:rsidP="00595210">
      <w:pPr>
        <w:pStyle w:val="Betarp"/>
        <w:ind w:firstLine="720"/>
        <w:rPr>
          <w:rFonts w:cstheme="minorHAnsi"/>
          <w:iCs/>
        </w:rPr>
      </w:pPr>
      <w:r w:rsidRPr="00595210">
        <w:rPr>
          <w:rFonts w:cstheme="minorHAnsi"/>
          <w:iCs/>
        </w:rPr>
        <w:t>6. Tiekėjas yra neatlikęs jam paskirtos baudžiamojo poveikio priemonės – uždraudimo juridiniam asmeniui dalyvauti viešuosiuose pirkimuose (</w:t>
      </w:r>
      <w:r w:rsidRPr="00595210">
        <w:rPr>
          <w:rFonts w:cstheme="minorHAnsi"/>
          <w:b/>
          <w:bCs/>
          <w:iCs/>
        </w:rPr>
        <w:t>VPĮ 46 straipsnio 2¹ dalis</w:t>
      </w:r>
      <w:r w:rsidRPr="00595210">
        <w:rPr>
          <w:rFonts w:cstheme="minorHAnsi"/>
          <w:iCs/>
        </w:rPr>
        <w:t>).</w:t>
      </w:r>
    </w:p>
    <w:p w14:paraId="27992492" w14:textId="77777777" w:rsidR="00595210" w:rsidRPr="00C3734E" w:rsidRDefault="00595210" w:rsidP="00F77A5D">
      <w:pPr>
        <w:pStyle w:val="Betarp"/>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F4E48D0" w:rsidR="00112F92" w:rsidRPr="009957C8" w:rsidRDefault="00E85FDD" w:rsidP="00F77A5D">
      <w:pPr>
        <w:spacing w:line="240" w:lineRule="auto"/>
        <w:ind w:firstLine="567"/>
        <w:rPr>
          <w:rFonts w:eastAsia="Arial" w:cstheme="minorHAnsi"/>
        </w:rPr>
      </w:pPr>
      <w:r w:rsidRPr="009957C8">
        <w:rPr>
          <w:rFonts w:eastAsia="Arial" w:cstheme="minorHAnsi"/>
        </w:rPr>
        <w:t>1.</w:t>
      </w:r>
      <w:r w:rsidR="009957C8">
        <w:rPr>
          <w:rFonts w:eastAsia="Arial" w:cstheme="minorHAnsi"/>
        </w:rPr>
        <w:t xml:space="preserve">  </w:t>
      </w:r>
      <w:r w:rsidR="00112F92" w:rsidRPr="009957C8">
        <w:rPr>
          <w:rFonts w:eastAsia="Arial" w:cstheme="minorHAnsi"/>
        </w:rPr>
        <w:t>Reikalavimai tiekėjo kvalifikacijai nėra nustatomi.</w:t>
      </w:r>
    </w:p>
    <w:p w14:paraId="17CF0A4B" w14:textId="520D1BD5" w:rsidR="009957C8" w:rsidRPr="009957C8" w:rsidRDefault="009957C8" w:rsidP="009957C8">
      <w:pPr>
        <w:spacing w:line="240" w:lineRule="auto"/>
        <w:ind w:left="567" w:firstLine="0"/>
        <w:rPr>
          <w:rFonts w:eastAsia="Arial" w:cstheme="minorHAnsi"/>
        </w:rPr>
      </w:pPr>
      <w:r w:rsidRPr="009957C8">
        <w:rPr>
          <w:rFonts w:eastAsia="Arial" w:cstheme="minorHAnsi"/>
        </w:rPr>
        <w:t>2. Perkančioji organizacija nereikalauja, kad tiekėjai laikytųsi kokybės vadybos sistemos ir (arba) aplinkos apsaugos vadybos sistemos standartų.</w:t>
      </w:r>
    </w:p>
    <w:p w14:paraId="5F2818C2" w14:textId="7CCA96B1" w:rsidR="009957C8" w:rsidRPr="008F2D15" w:rsidRDefault="009957C8" w:rsidP="00F77A5D">
      <w:pPr>
        <w:spacing w:line="240" w:lineRule="auto"/>
        <w:ind w:firstLine="567"/>
        <w:rPr>
          <w:rFonts w:eastAsia="Arial" w:cstheme="minorHAnsi"/>
        </w:rPr>
      </w:pPr>
    </w:p>
    <w:p w14:paraId="15568735" w14:textId="77777777" w:rsidR="007C483C" w:rsidRDefault="007C483C" w:rsidP="007C483C">
      <w:pPr>
        <w:spacing w:before="60" w:after="60" w:line="256" w:lineRule="auto"/>
        <w:jc w:val="center"/>
        <w:rPr>
          <w:rFonts w:eastAsiaTheme="minorHAnsi" w:cstheme="minorHAnsi"/>
          <w:b/>
          <w:bCs/>
        </w:rPr>
      </w:pPr>
    </w:p>
    <w:p w14:paraId="3F52679F" w14:textId="5BE77E9C" w:rsidR="009957C8" w:rsidRDefault="009957C8" w:rsidP="002B2A62">
      <w:pPr>
        <w:spacing w:before="60" w:after="60" w:line="256" w:lineRule="auto"/>
        <w:rPr>
          <w:rFonts w:eastAsiaTheme="minorHAnsi" w:cstheme="minorHAnsi"/>
          <w:b/>
          <w:bCs/>
        </w:rPr>
        <w:sectPr w:rsidR="009957C8" w:rsidSect="0094708F">
          <w:headerReference w:type="first" r:id="rId17"/>
          <w:pgSz w:w="12240" w:h="15840"/>
          <w:pgMar w:top="1134" w:right="567" w:bottom="1134" w:left="1701" w:header="720" w:footer="720" w:gutter="0"/>
          <w:pgNumType w:start="0"/>
          <w:cols w:space="720"/>
          <w:titlePg/>
          <w:docGrid w:linePitch="360"/>
        </w:sectPr>
      </w:pPr>
    </w:p>
    <w:p w14:paraId="54363B23" w14:textId="77777777" w:rsidR="00483B9F" w:rsidRPr="00483B9F" w:rsidRDefault="00483B9F" w:rsidP="002B2A62">
      <w:pPr>
        <w:ind w:firstLine="0"/>
      </w:pPr>
      <w:bookmarkStart w:id="23" w:name="_heading=h.3rdcrjn" w:colFirst="0" w:colLast="0"/>
      <w:bookmarkStart w:id="24" w:name="_heading=h.26in1rg" w:colFirst="0" w:colLast="0"/>
      <w:bookmarkStart w:id="25" w:name="ketvpriedas"/>
      <w:bookmarkStart w:id="26" w:name="_Toc85439812"/>
      <w:bookmarkEnd w:id="23"/>
      <w:bookmarkEnd w:id="24"/>
    </w:p>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5"/>
    <w:bookmarkEnd w:id="26"/>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11128B" w:rsidRDefault="00112F92" w:rsidP="002B2A62">
      <w:pPr>
        <w:ind w:firstLine="0"/>
        <w:rPr>
          <w:lang w:val="en-US"/>
        </w:rPr>
      </w:pPr>
    </w:p>
    <w:p w14:paraId="5A9FA704" w14:textId="77777777" w:rsidR="00595210" w:rsidRPr="0011128B" w:rsidRDefault="00595210" w:rsidP="00595210">
      <w:pPr>
        <w:rPr>
          <w:lang w:val="en-US"/>
        </w:rPr>
      </w:pPr>
    </w:p>
    <w:p w14:paraId="39D72EB4" w14:textId="77777777" w:rsidR="00595210" w:rsidRPr="00E508D6" w:rsidRDefault="00595210" w:rsidP="00595210">
      <w:pPr>
        <w:jc w:val="left"/>
        <w:rPr>
          <w:rFonts w:eastAsia="Arial" w:cstheme="minorHAnsi"/>
        </w:rPr>
      </w:pPr>
      <w:r w:rsidRPr="00E508D6">
        <w:rPr>
          <w:rFonts w:eastAsia="Arial" w:cstheme="minorHAnsi"/>
        </w:rPr>
        <w:t xml:space="preserve">„Europos bendrasis viešųjų pirkimų dokumentas (EBVPD)“ </w:t>
      </w:r>
      <w:r>
        <w:rPr>
          <w:rFonts w:eastAsia="Arial" w:cstheme="minorHAnsi"/>
        </w:rPr>
        <w:t>neteikiamas.</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77777777" w:rsidR="00CB5907" w:rsidRPr="00595210" w:rsidRDefault="00CB5907" w:rsidP="00DC230B">
      <w:pPr>
        <w:spacing w:line="240" w:lineRule="auto"/>
        <w:jc w:val="center"/>
        <w:rPr>
          <w:rFonts w:cstheme="minorHAnsi"/>
          <w:sz w:val="28"/>
          <w:szCs w:val="28"/>
        </w:rPr>
      </w:pPr>
      <w:r w:rsidRPr="00595210">
        <w:rPr>
          <w:rFonts w:cstheme="minorHAnsi"/>
          <w:sz w:val="28"/>
          <w:szCs w:val="28"/>
        </w:rPr>
        <w:t>TECHNINĖ SPECIFIKACIJA</w:t>
      </w:r>
    </w:p>
    <w:p w14:paraId="3793D712" w14:textId="77777777" w:rsidR="00595210" w:rsidRDefault="00595210" w:rsidP="00CB5907">
      <w:pPr>
        <w:tabs>
          <w:tab w:val="left" w:pos="810"/>
          <w:tab w:val="left" w:pos="990"/>
        </w:tabs>
        <w:rPr>
          <w:rFonts w:ascii="Arial" w:eastAsia="Calibri" w:hAnsi="Arial" w:cs="Arial"/>
        </w:rPr>
      </w:pPr>
    </w:p>
    <w:p w14:paraId="6160E563" w14:textId="020C93EF" w:rsidR="00CB5907" w:rsidRPr="00595210" w:rsidRDefault="00595210" w:rsidP="00CB5907">
      <w:pPr>
        <w:tabs>
          <w:tab w:val="left" w:pos="810"/>
          <w:tab w:val="left" w:pos="990"/>
        </w:tabs>
        <w:rPr>
          <w:rFonts w:ascii="Arial" w:eastAsia="Calibri" w:hAnsi="Arial" w:cs="Arial"/>
        </w:rPr>
      </w:pPr>
      <w:r w:rsidRPr="00595210">
        <w:rPr>
          <w:rFonts w:ascii="Arial" w:eastAsia="Calibri" w:hAnsi="Arial" w:cs="Arial"/>
        </w:rPr>
        <w:t>Pateikiama atskiru priedu.</w:t>
      </w:r>
    </w:p>
    <w:p w14:paraId="3A1A09A6" w14:textId="77777777" w:rsidR="00595210" w:rsidRPr="003277FD" w:rsidRDefault="00595210"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595210"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w:t>
      </w:r>
      <w:r w:rsidRPr="00595210">
        <w:rPr>
          <w:rFonts w:cstheme="minorHAnsi"/>
        </w:rPr>
        <w:t>forma“</w:t>
      </w:r>
    </w:p>
    <w:bookmarkEnd w:id="35"/>
    <w:bookmarkEnd w:id="36"/>
    <w:bookmarkEnd w:id="37"/>
    <w:bookmarkEnd w:id="38"/>
    <w:bookmarkEnd w:id="39"/>
    <w:bookmarkEnd w:id="40"/>
    <w:p w14:paraId="02BDD29E" w14:textId="77777777" w:rsidR="00CB5907" w:rsidRPr="00595210" w:rsidRDefault="00CB5907" w:rsidP="00CB5907">
      <w:pPr>
        <w:rPr>
          <w:rFonts w:ascii="Arial" w:hAnsi="Arial" w:cs="Arial"/>
          <w:b/>
          <w:bCs/>
          <w:smallCaps/>
          <w:sz w:val="22"/>
          <w:szCs w:val="22"/>
        </w:rPr>
      </w:pPr>
    </w:p>
    <w:p w14:paraId="133947BE" w14:textId="76D4632B" w:rsidR="00A52BA0" w:rsidRPr="00595210" w:rsidRDefault="00595210" w:rsidP="00A52BA0">
      <w:pPr>
        <w:spacing w:line="240" w:lineRule="auto"/>
        <w:jc w:val="left"/>
        <w:rPr>
          <w:rStyle w:val="normaltextrun"/>
          <w:rFonts w:cstheme="minorHAnsi"/>
          <w:shd w:val="clear" w:color="auto" w:fill="FFFFFF"/>
        </w:rPr>
      </w:pPr>
      <w:r w:rsidRPr="00595210">
        <w:rPr>
          <w:rStyle w:val="normaltextrun"/>
          <w:rFonts w:cstheme="minorHAnsi"/>
          <w:shd w:val="clear" w:color="auto" w:fill="FFFFFF"/>
        </w:rPr>
        <w:t>Pateikiama atskiru priedu.</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Pr="007E0021" w:rsidRDefault="00060B51">
      <w:pPr>
        <w:rPr>
          <w:rFonts w:ascii="Arial" w:hAnsi="Arial" w:cs="Arial"/>
        </w:rPr>
      </w:pPr>
      <w:r>
        <w:rPr>
          <w:rFonts w:ascii="Arial" w:hAnsi="Arial" w:cs="Arial"/>
        </w:rPr>
        <w:br w:type="page"/>
      </w:r>
    </w:p>
    <w:p w14:paraId="1E7DCE7E" w14:textId="77777777" w:rsidR="00E078A0" w:rsidRPr="007E0021" w:rsidRDefault="00E078A0" w:rsidP="007D6542">
      <w:pPr>
        <w:spacing w:line="240" w:lineRule="auto"/>
        <w:ind w:left="7314" w:firstLine="0"/>
        <w:rPr>
          <w:rFonts w:ascii="Arial" w:hAnsi="Arial" w:cs="Arial"/>
        </w:rPr>
      </w:pPr>
    </w:p>
    <w:p w14:paraId="3B35D96C" w14:textId="77777777" w:rsidR="00E078A0" w:rsidRPr="007E0021" w:rsidRDefault="00E078A0" w:rsidP="007D6542">
      <w:pPr>
        <w:spacing w:line="240" w:lineRule="auto"/>
        <w:ind w:left="7314" w:firstLine="0"/>
        <w:rPr>
          <w:rFonts w:cstheme="minorHAnsi"/>
        </w:rPr>
      </w:pPr>
    </w:p>
    <w:p w14:paraId="69A20E3E" w14:textId="77777777" w:rsidR="00E078A0" w:rsidRPr="007E0021" w:rsidRDefault="00E078A0" w:rsidP="007D6542">
      <w:pPr>
        <w:spacing w:line="240" w:lineRule="auto"/>
        <w:ind w:left="7314" w:firstLine="0"/>
        <w:rPr>
          <w:rFonts w:cstheme="minorHAnsi"/>
        </w:rPr>
      </w:pPr>
    </w:p>
    <w:p w14:paraId="5707BE58" w14:textId="6CEC0126" w:rsidR="007D6542" w:rsidRPr="007E0021" w:rsidRDefault="007D6542" w:rsidP="007D6542">
      <w:pPr>
        <w:spacing w:line="240" w:lineRule="auto"/>
        <w:ind w:left="7314" w:firstLine="0"/>
        <w:rPr>
          <w:rFonts w:cstheme="minorHAnsi"/>
        </w:rPr>
      </w:pPr>
      <w:r w:rsidRPr="007E0021">
        <w:rPr>
          <w:rFonts w:cstheme="minorHAnsi"/>
        </w:rPr>
        <w:t xml:space="preserve">Pirkimo sąlygų </w:t>
      </w:r>
      <w:r w:rsidR="0012726D" w:rsidRPr="007E0021">
        <w:rPr>
          <w:rFonts w:cstheme="minorHAnsi"/>
        </w:rPr>
        <w:t>6</w:t>
      </w:r>
      <w:r w:rsidRPr="007E0021">
        <w:rPr>
          <w:rFonts w:cstheme="minorHAnsi"/>
        </w:rPr>
        <w:t xml:space="preserve"> priedas „Pasiūlymų vertinimo kriterijai ir sąlygos“</w:t>
      </w:r>
    </w:p>
    <w:p w14:paraId="416EE195" w14:textId="55D0FA67" w:rsidR="00DF53CC" w:rsidRPr="007E0021" w:rsidRDefault="00DF53CC" w:rsidP="007D6542">
      <w:pPr>
        <w:spacing w:line="240" w:lineRule="auto"/>
        <w:ind w:left="7314" w:firstLine="0"/>
        <w:rPr>
          <w:rFonts w:ascii="Arial" w:hAnsi="Arial" w:cs="Arial"/>
        </w:rPr>
      </w:pPr>
    </w:p>
    <w:p w14:paraId="1DCAE46B" w14:textId="77777777" w:rsidR="00A54EAE" w:rsidRPr="007E0021" w:rsidRDefault="00A54EAE" w:rsidP="00A54EAE">
      <w:pPr>
        <w:jc w:val="center"/>
        <w:rPr>
          <w:b/>
          <w:szCs w:val="24"/>
        </w:rPr>
      </w:pPr>
    </w:p>
    <w:p w14:paraId="0BA9918D" w14:textId="77777777" w:rsidR="00A54EAE" w:rsidRPr="002918DE" w:rsidRDefault="00A54EAE" w:rsidP="00A54EAE">
      <w:pPr>
        <w:pStyle w:val="Paantrat"/>
        <w:jc w:val="center"/>
        <w:rPr>
          <w:rFonts w:cstheme="minorHAnsi"/>
          <w:bCs/>
          <w:smallCaps/>
          <w:color w:val="auto"/>
          <w:sz w:val="22"/>
          <w:szCs w:val="22"/>
        </w:rPr>
      </w:pPr>
      <w:r w:rsidRPr="002918DE">
        <w:rPr>
          <w:color w:val="auto"/>
        </w:rPr>
        <w:t>PASIŪLYMŲ VERTINIMO KRITERIJAI ir Sąlygos</w:t>
      </w:r>
    </w:p>
    <w:p w14:paraId="4D232320" w14:textId="58075711" w:rsidR="00DF53CC" w:rsidRPr="002918DE" w:rsidRDefault="00DF53CC" w:rsidP="00343C91">
      <w:pPr>
        <w:spacing w:line="240" w:lineRule="auto"/>
        <w:ind w:left="7314" w:firstLine="0"/>
        <w:rPr>
          <w:rFonts w:ascii="Arial" w:hAnsi="Arial" w:cs="Arial"/>
        </w:rPr>
      </w:pPr>
    </w:p>
    <w:p w14:paraId="11C37B11" w14:textId="77777777" w:rsidR="00595210" w:rsidRPr="002918DE" w:rsidRDefault="00595210" w:rsidP="00595210">
      <w:pPr>
        <w:tabs>
          <w:tab w:val="left" w:pos="1418"/>
        </w:tabs>
        <w:spacing w:line="240" w:lineRule="auto"/>
        <w:ind w:firstLine="851"/>
        <w:rPr>
          <w:szCs w:val="24"/>
        </w:rPr>
      </w:pPr>
      <w:r w:rsidRPr="002918DE">
        <w:rPr>
          <w:rFonts w:ascii="Arial" w:hAnsi="Arial" w:cs="Arial"/>
          <w:bCs/>
          <w:sz w:val="20"/>
          <w:szCs w:val="20"/>
        </w:rPr>
        <w:t>1</w:t>
      </w:r>
      <w:r w:rsidRPr="002918DE">
        <w:rPr>
          <w:szCs w:val="24"/>
        </w:rPr>
        <w:t xml:space="preserve">. Perkantysis subjektas ekonomiškai naudingiausią pasiūlymą išrenka pagal kainos ir kokybės santykį. Ekonomiškai naudingiausiu bus laikomas pasiūlymas, surinkęs daugiausiai balų. </w:t>
      </w:r>
    </w:p>
    <w:p w14:paraId="1354FE51" w14:textId="77777777" w:rsidR="00595210" w:rsidRPr="002918DE" w:rsidRDefault="00595210" w:rsidP="00595210">
      <w:pPr>
        <w:tabs>
          <w:tab w:val="left" w:pos="1418"/>
        </w:tabs>
        <w:spacing w:line="240" w:lineRule="auto"/>
        <w:ind w:firstLine="851"/>
        <w:rPr>
          <w:rFonts w:ascii="Arial" w:eastAsiaTheme="minorHAnsi" w:hAnsi="Arial" w:cs="Arial"/>
          <w:sz w:val="20"/>
          <w:szCs w:val="20"/>
          <w:lang w:eastAsia="en-US"/>
        </w:rPr>
      </w:pPr>
      <w:r w:rsidRPr="002918DE">
        <w:rPr>
          <w:rFonts w:ascii="Arial" w:eastAsia="Calibri" w:hAnsi="Arial" w:cs="Arial"/>
          <w:sz w:val="20"/>
          <w:szCs w:val="20"/>
        </w:rPr>
        <w:t xml:space="preserve">2. </w:t>
      </w:r>
      <w:r w:rsidRPr="002918DE">
        <w:rPr>
          <w:szCs w:val="24"/>
        </w:rPr>
        <w:t>Ekonomiškai naudingiausias pasiūlymas bus išrenkamas pagal šiuos vertinimo kriterijus:</w:t>
      </w:r>
    </w:p>
    <w:p w14:paraId="3EAD1350" w14:textId="77777777" w:rsidR="00595210" w:rsidRPr="002918DE" w:rsidRDefault="00595210" w:rsidP="00595210">
      <w:pPr>
        <w:tabs>
          <w:tab w:val="left" w:pos="1134"/>
          <w:tab w:val="left" w:pos="1620"/>
        </w:tabs>
        <w:spacing w:line="240" w:lineRule="auto"/>
        <w:ind w:left="6703" w:firstLine="0"/>
        <w:rPr>
          <w:rFonts w:ascii="Times New Roman" w:eastAsia="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932"/>
        <w:gridCol w:w="1904"/>
      </w:tblGrid>
      <w:tr w:rsidR="002918DE" w:rsidRPr="002918DE" w14:paraId="5A3E290E" w14:textId="77777777" w:rsidTr="0071424C">
        <w:tc>
          <w:tcPr>
            <w:tcW w:w="1087" w:type="dxa"/>
            <w:tcBorders>
              <w:top w:val="single" w:sz="4" w:space="0" w:color="auto"/>
              <w:left w:val="single" w:sz="4" w:space="0" w:color="auto"/>
              <w:bottom w:val="single" w:sz="4" w:space="0" w:color="auto"/>
              <w:right w:val="single" w:sz="4" w:space="0" w:color="auto"/>
            </w:tcBorders>
          </w:tcPr>
          <w:p w14:paraId="10CAAC26"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p>
        </w:tc>
        <w:tc>
          <w:tcPr>
            <w:tcW w:w="6932" w:type="dxa"/>
            <w:tcBorders>
              <w:top w:val="single" w:sz="4" w:space="0" w:color="auto"/>
              <w:left w:val="single" w:sz="4" w:space="0" w:color="auto"/>
              <w:bottom w:val="single" w:sz="4" w:space="0" w:color="auto"/>
              <w:right w:val="single" w:sz="4" w:space="0" w:color="auto"/>
            </w:tcBorders>
            <w:hideMark/>
          </w:tcPr>
          <w:p w14:paraId="4A3AD73D" w14:textId="77777777" w:rsidR="00595210" w:rsidRPr="002918DE" w:rsidRDefault="00595210" w:rsidP="00595210">
            <w:pPr>
              <w:pBdr>
                <w:top w:val="nil"/>
                <w:left w:val="nil"/>
                <w:bottom w:val="nil"/>
                <w:right w:val="nil"/>
                <w:between w:val="nil"/>
                <w:bar w:val="nil"/>
              </w:pBdr>
              <w:tabs>
                <w:tab w:val="left" w:pos="993"/>
              </w:tabs>
              <w:spacing w:line="240" w:lineRule="auto"/>
              <w:ind w:firstLine="0"/>
              <w:rPr>
                <w:rFonts w:eastAsia="Arial Unicode MS"/>
                <w:b/>
                <w:sz w:val="22"/>
                <w:szCs w:val="22"/>
                <w:bdr w:val="nil"/>
                <w:lang w:val="en-US"/>
              </w:rPr>
            </w:pPr>
            <w:proofErr w:type="spellStart"/>
            <w:r w:rsidRPr="002918DE">
              <w:rPr>
                <w:rFonts w:eastAsia="Arial Unicode MS"/>
                <w:b/>
                <w:bCs/>
                <w:sz w:val="22"/>
                <w:szCs w:val="22"/>
                <w:bdr w:val="nil"/>
                <w:lang w:val="en-US"/>
              </w:rPr>
              <w:t>Vertinimo</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kriterijai</w:t>
            </w:r>
            <w:proofErr w:type="spellEnd"/>
          </w:p>
        </w:tc>
        <w:tc>
          <w:tcPr>
            <w:tcW w:w="1904" w:type="dxa"/>
            <w:tcBorders>
              <w:top w:val="single" w:sz="4" w:space="0" w:color="auto"/>
              <w:left w:val="single" w:sz="4" w:space="0" w:color="auto"/>
              <w:bottom w:val="single" w:sz="4" w:space="0" w:color="auto"/>
              <w:right w:val="single" w:sz="4" w:space="0" w:color="auto"/>
            </w:tcBorders>
            <w:hideMark/>
          </w:tcPr>
          <w:p w14:paraId="4E602A28" w14:textId="77777777" w:rsidR="00595210" w:rsidRPr="002918DE" w:rsidRDefault="00595210" w:rsidP="00595210">
            <w:pPr>
              <w:pBdr>
                <w:top w:val="nil"/>
                <w:left w:val="nil"/>
                <w:bottom w:val="nil"/>
                <w:right w:val="nil"/>
                <w:between w:val="nil"/>
                <w:bar w:val="nil"/>
              </w:pBdr>
              <w:tabs>
                <w:tab w:val="left" w:pos="993"/>
              </w:tabs>
              <w:spacing w:line="240" w:lineRule="auto"/>
              <w:ind w:firstLine="0"/>
              <w:rPr>
                <w:rFonts w:eastAsia="Arial Unicode MS"/>
                <w:b/>
                <w:sz w:val="22"/>
                <w:szCs w:val="22"/>
                <w:bdr w:val="nil"/>
                <w:lang w:val="en-US"/>
              </w:rPr>
            </w:pPr>
            <w:proofErr w:type="spellStart"/>
            <w:r w:rsidRPr="002918DE">
              <w:rPr>
                <w:rFonts w:eastAsia="Arial Unicode MS"/>
                <w:b/>
                <w:bCs/>
                <w:sz w:val="22"/>
                <w:szCs w:val="22"/>
                <w:bdr w:val="nil"/>
                <w:lang w:val="en-US"/>
              </w:rPr>
              <w:t>Lyginamasis</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svoris</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ekonominio</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naudingumo</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įvertinime</w:t>
            </w:r>
            <w:proofErr w:type="spellEnd"/>
            <w:r w:rsidRPr="002918DE">
              <w:rPr>
                <w:rFonts w:eastAsia="Arial Unicode MS"/>
                <w:b/>
                <w:bCs/>
                <w:sz w:val="22"/>
                <w:szCs w:val="22"/>
                <w:bdr w:val="nil"/>
                <w:lang w:val="en-US"/>
              </w:rPr>
              <w:t>, proc.</w:t>
            </w:r>
          </w:p>
        </w:tc>
      </w:tr>
      <w:tr w:rsidR="002918DE" w:rsidRPr="002918DE" w14:paraId="4028F394" w14:textId="77777777" w:rsidTr="0071424C">
        <w:tc>
          <w:tcPr>
            <w:tcW w:w="1087" w:type="dxa"/>
            <w:tcBorders>
              <w:top w:val="single" w:sz="4" w:space="0" w:color="auto"/>
              <w:left w:val="single" w:sz="4" w:space="0" w:color="auto"/>
              <w:bottom w:val="single" w:sz="4" w:space="0" w:color="auto"/>
              <w:right w:val="single" w:sz="4" w:space="0" w:color="auto"/>
            </w:tcBorders>
          </w:tcPr>
          <w:p w14:paraId="1DB9E6D7"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2918DE">
              <w:rPr>
                <w:rFonts w:eastAsia="Arial Unicode MS"/>
                <w:sz w:val="22"/>
                <w:szCs w:val="22"/>
                <w:bdr w:val="nil"/>
                <w:lang w:val="en-US"/>
              </w:rPr>
              <w:t>1.</w:t>
            </w:r>
          </w:p>
        </w:tc>
        <w:tc>
          <w:tcPr>
            <w:tcW w:w="6932" w:type="dxa"/>
            <w:tcBorders>
              <w:top w:val="single" w:sz="4" w:space="0" w:color="auto"/>
              <w:left w:val="single" w:sz="4" w:space="0" w:color="auto"/>
              <w:bottom w:val="single" w:sz="4" w:space="0" w:color="auto"/>
              <w:right w:val="single" w:sz="4" w:space="0" w:color="auto"/>
            </w:tcBorders>
            <w:hideMark/>
          </w:tcPr>
          <w:p w14:paraId="7FD97708" w14:textId="7C936E75" w:rsidR="00595210" w:rsidRPr="002918DE" w:rsidRDefault="00595210" w:rsidP="00595210">
            <w:pPr>
              <w:pBdr>
                <w:top w:val="nil"/>
                <w:left w:val="nil"/>
                <w:bottom w:val="nil"/>
                <w:right w:val="nil"/>
                <w:between w:val="nil"/>
                <w:bar w:val="nil"/>
              </w:pBdr>
              <w:tabs>
                <w:tab w:val="left" w:pos="993"/>
              </w:tabs>
              <w:spacing w:line="240" w:lineRule="auto"/>
              <w:ind w:firstLine="0"/>
              <w:rPr>
                <w:rFonts w:eastAsia="Arial Unicode MS"/>
                <w:sz w:val="22"/>
                <w:szCs w:val="22"/>
                <w:bdr w:val="nil"/>
                <w:lang w:val="en-US"/>
              </w:rPr>
            </w:pPr>
            <w:proofErr w:type="spellStart"/>
            <w:r w:rsidRPr="002918DE">
              <w:rPr>
                <w:rFonts w:eastAsia="Arial Unicode MS"/>
                <w:b/>
                <w:bCs/>
                <w:sz w:val="22"/>
                <w:szCs w:val="22"/>
                <w:bdr w:val="nil"/>
                <w:lang w:val="en-US"/>
              </w:rPr>
              <w:t>Pirmas</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kriterijus</w:t>
            </w:r>
            <w:proofErr w:type="spellEnd"/>
            <w:r w:rsidRPr="002918DE">
              <w:rPr>
                <w:rFonts w:eastAsia="Arial Unicode MS"/>
                <w:b/>
                <w:bCs/>
                <w:sz w:val="22"/>
                <w:szCs w:val="22"/>
                <w:bdr w:val="nil"/>
                <w:lang w:val="en-US"/>
              </w:rPr>
              <w:t xml:space="preserve">: </w:t>
            </w:r>
            <w:r w:rsidR="009F1980">
              <w:rPr>
                <w:rFonts w:eastAsia="Arial Unicode MS"/>
                <w:b/>
                <w:bCs/>
                <w:sz w:val="22"/>
                <w:szCs w:val="22"/>
                <w:bdr w:val="nil"/>
                <w:lang w:val="en-US"/>
              </w:rPr>
              <w:t xml:space="preserve">Viso </w:t>
            </w:r>
            <w:proofErr w:type="spellStart"/>
            <w:r w:rsidR="009F1980">
              <w:rPr>
                <w:rFonts w:eastAsia="Arial Unicode MS"/>
                <w:b/>
                <w:bCs/>
                <w:sz w:val="22"/>
                <w:szCs w:val="22"/>
                <w:bdr w:val="nil"/>
                <w:lang w:val="en-US"/>
              </w:rPr>
              <w:t>p</w:t>
            </w:r>
            <w:r w:rsidR="003E1BC2">
              <w:rPr>
                <w:rFonts w:eastAsia="Arial Unicode MS"/>
                <w:b/>
                <w:bCs/>
                <w:sz w:val="22"/>
                <w:szCs w:val="22"/>
                <w:bdr w:val="nil"/>
                <w:lang w:val="en-US"/>
              </w:rPr>
              <w:t>asiūlymo</w:t>
            </w:r>
            <w:proofErr w:type="spellEnd"/>
            <w:r w:rsidR="003E1BC2">
              <w:rPr>
                <w:rFonts w:eastAsia="Arial Unicode MS"/>
                <w:b/>
                <w:bCs/>
                <w:sz w:val="22"/>
                <w:szCs w:val="22"/>
                <w:bdr w:val="nil"/>
                <w:lang w:val="en-US"/>
              </w:rPr>
              <w:t xml:space="preserve"> </w:t>
            </w:r>
            <w:proofErr w:type="spellStart"/>
            <w:r w:rsidR="003E1BC2">
              <w:rPr>
                <w:rFonts w:eastAsia="Arial Unicode MS"/>
                <w:b/>
                <w:bCs/>
                <w:sz w:val="22"/>
                <w:szCs w:val="22"/>
                <w:bdr w:val="nil"/>
                <w:lang w:val="en-US"/>
              </w:rPr>
              <w:t>k</w:t>
            </w:r>
            <w:r w:rsidRPr="002918DE">
              <w:rPr>
                <w:rFonts w:eastAsia="Arial Unicode MS"/>
                <w:b/>
                <w:bCs/>
                <w:sz w:val="22"/>
                <w:szCs w:val="22"/>
                <w:bdr w:val="nil"/>
                <w:lang w:val="en-US"/>
              </w:rPr>
              <w:t>aina</w:t>
            </w:r>
            <w:proofErr w:type="spellEnd"/>
            <w:r w:rsidRPr="002918DE">
              <w:rPr>
                <w:rFonts w:eastAsia="Arial Unicode MS"/>
                <w:b/>
                <w:bCs/>
                <w:sz w:val="22"/>
                <w:szCs w:val="22"/>
                <w:bdr w:val="nil"/>
                <w:lang w:val="en-US"/>
              </w:rPr>
              <w:t xml:space="preserve"> (C) </w:t>
            </w:r>
          </w:p>
        </w:tc>
        <w:tc>
          <w:tcPr>
            <w:tcW w:w="1904" w:type="dxa"/>
            <w:tcBorders>
              <w:top w:val="single" w:sz="4" w:space="0" w:color="auto"/>
              <w:left w:val="single" w:sz="4" w:space="0" w:color="auto"/>
              <w:bottom w:val="single" w:sz="4" w:space="0" w:color="auto"/>
              <w:right w:val="single" w:sz="4" w:space="0" w:color="auto"/>
            </w:tcBorders>
            <w:hideMark/>
          </w:tcPr>
          <w:p w14:paraId="54B85F32"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2918DE">
              <w:rPr>
                <w:rFonts w:eastAsia="Arial Unicode MS"/>
                <w:sz w:val="22"/>
                <w:szCs w:val="22"/>
                <w:bdr w:val="nil"/>
                <w:lang w:val="en-US"/>
              </w:rPr>
              <w:t>X = 90</w:t>
            </w:r>
          </w:p>
        </w:tc>
      </w:tr>
      <w:tr w:rsidR="00595210" w:rsidRPr="002918DE" w14:paraId="1515D9A3" w14:textId="77777777" w:rsidTr="0071424C">
        <w:trPr>
          <w:trHeight w:val="897"/>
        </w:trPr>
        <w:tc>
          <w:tcPr>
            <w:tcW w:w="1087" w:type="dxa"/>
            <w:tcBorders>
              <w:top w:val="single" w:sz="4" w:space="0" w:color="auto"/>
              <w:left w:val="single" w:sz="4" w:space="0" w:color="auto"/>
              <w:bottom w:val="single" w:sz="4" w:space="0" w:color="auto"/>
              <w:right w:val="single" w:sz="4" w:space="0" w:color="auto"/>
            </w:tcBorders>
          </w:tcPr>
          <w:p w14:paraId="7E155C9D"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2918DE">
              <w:rPr>
                <w:rFonts w:eastAsia="Arial Unicode MS"/>
                <w:sz w:val="22"/>
                <w:szCs w:val="22"/>
                <w:bdr w:val="nil"/>
                <w:lang w:val="en-US"/>
              </w:rPr>
              <w:t>2.</w:t>
            </w:r>
          </w:p>
        </w:tc>
        <w:tc>
          <w:tcPr>
            <w:tcW w:w="6932" w:type="dxa"/>
            <w:tcBorders>
              <w:top w:val="single" w:sz="4" w:space="0" w:color="auto"/>
              <w:left w:val="single" w:sz="4" w:space="0" w:color="auto"/>
              <w:bottom w:val="single" w:sz="4" w:space="0" w:color="auto"/>
              <w:right w:val="single" w:sz="4" w:space="0" w:color="auto"/>
            </w:tcBorders>
            <w:hideMark/>
          </w:tcPr>
          <w:p w14:paraId="148EE9CD" w14:textId="3FE08B49" w:rsidR="00595210" w:rsidRPr="002918DE" w:rsidRDefault="00595210" w:rsidP="00595210">
            <w:pPr>
              <w:spacing w:line="240" w:lineRule="auto"/>
              <w:ind w:firstLine="0"/>
              <w:jc w:val="left"/>
              <w:rPr>
                <w:rFonts w:eastAsia="Arial Unicode MS"/>
                <w:b/>
                <w:bCs/>
                <w:sz w:val="22"/>
                <w:szCs w:val="22"/>
                <w:bdr w:val="nil"/>
                <w:lang w:val="en-US"/>
              </w:rPr>
            </w:pPr>
            <w:proofErr w:type="spellStart"/>
            <w:r w:rsidRPr="002918DE">
              <w:rPr>
                <w:rFonts w:eastAsia="Arial Unicode MS"/>
                <w:b/>
                <w:bCs/>
                <w:sz w:val="22"/>
                <w:szCs w:val="22"/>
                <w:bdr w:val="nil"/>
                <w:lang w:val="en-US"/>
              </w:rPr>
              <w:t>Antras</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kriterijus</w:t>
            </w:r>
            <w:proofErr w:type="spellEnd"/>
            <w:r w:rsidRPr="002918DE">
              <w:rPr>
                <w:rFonts w:eastAsia="Arial Unicode MS"/>
                <w:b/>
                <w:bCs/>
                <w:sz w:val="22"/>
                <w:szCs w:val="22"/>
                <w:bdr w:val="nil"/>
                <w:lang w:val="en-US"/>
              </w:rPr>
              <w:t xml:space="preserve"> </w:t>
            </w:r>
            <w:proofErr w:type="gramStart"/>
            <w:r w:rsidRPr="002918DE">
              <w:rPr>
                <w:rFonts w:eastAsia="Arial Unicode MS"/>
                <w:b/>
                <w:bCs/>
                <w:sz w:val="22"/>
                <w:szCs w:val="22"/>
                <w:bdr w:val="nil"/>
                <w:lang w:val="en-US"/>
              </w:rPr>
              <w:t xml:space="preserve">–  </w:t>
            </w:r>
            <w:proofErr w:type="spellStart"/>
            <w:r w:rsidR="002B2A62" w:rsidRPr="002918DE">
              <w:rPr>
                <w:rFonts w:eastAsia="Arial Unicode MS"/>
                <w:b/>
                <w:bCs/>
                <w:sz w:val="22"/>
                <w:szCs w:val="22"/>
                <w:bdr w:val="nil"/>
                <w:lang w:val="en-US"/>
              </w:rPr>
              <w:t>Darbų</w:t>
            </w:r>
            <w:proofErr w:type="spellEnd"/>
            <w:proofErr w:type="gramEnd"/>
            <w:r w:rsidR="007E0021" w:rsidRPr="002918DE">
              <w:rPr>
                <w:rFonts w:eastAsia="Arial Unicode MS"/>
                <w:b/>
                <w:bCs/>
                <w:sz w:val="22"/>
                <w:szCs w:val="22"/>
                <w:bdr w:val="nil"/>
                <w:lang w:val="en-US"/>
              </w:rPr>
              <w:t xml:space="preserve"> </w:t>
            </w:r>
            <w:proofErr w:type="spellStart"/>
            <w:r w:rsidR="007E0021" w:rsidRPr="002918DE">
              <w:rPr>
                <w:rFonts w:eastAsia="Arial Unicode MS"/>
                <w:b/>
                <w:bCs/>
                <w:sz w:val="22"/>
                <w:szCs w:val="22"/>
                <w:bdr w:val="nil"/>
                <w:lang w:val="en-US"/>
              </w:rPr>
              <w:t>atlikimo</w:t>
            </w:r>
            <w:proofErr w:type="spellEnd"/>
            <w:r w:rsidR="007E0021" w:rsidRPr="002918DE">
              <w:rPr>
                <w:rFonts w:eastAsia="Arial Unicode MS"/>
                <w:b/>
                <w:bCs/>
                <w:sz w:val="22"/>
                <w:szCs w:val="22"/>
                <w:bdr w:val="nil"/>
                <w:lang w:val="en-US"/>
              </w:rPr>
              <w:t xml:space="preserve"> </w:t>
            </w:r>
            <w:proofErr w:type="spellStart"/>
            <w:r w:rsidR="007E0021" w:rsidRPr="002918DE">
              <w:rPr>
                <w:rFonts w:eastAsia="Arial Unicode MS"/>
                <w:b/>
                <w:bCs/>
                <w:sz w:val="22"/>
                <w:szCs w:val="22"/>
                <w:bdr w:val="nil"/>
                <w:lang w:val="en-US"/>
              </w:rPr>
              <w:t>terminas</w:t>
            </w:r>
            <w:proofErr w:type="spellEnd"/>
            <w:r w:rsidRPr="002918DE">
              <w:t xml:space="preserve"> </w:t>
            </w:r>
            <w:r w:rsidRPr="002918DE">
              <w:rPr>
                <w:rFonts w:eastAsia="Arial Unicode MS"/>
                <w:b/>
                <w:bCs/>
                <w:sz w:val="22"/>
                <w:szCs w:val="22"/>
                <w:bdr w:val="nil"/>
                <w:lang w:val="en-US"/>
              </w:rPr>
              <w:t>(T)</w:t>
            </w:r>
          </w:p>
          <w:p w14:paraId="49AC0D34" w14:textId="5C3426BF" w:rsidR="00595210" w:rsidRPr="002918DE" w:rsidRDefault="00595210" w:rsidP="00595210">
            <w:pPr>
              <w:pBdr>
                <w:top w:val="nil"/>
                <w:left w:val="nil"/>
                <w:bottom w:val="nil"/>
                <w:right w:val="nil"/>
                <w:between w:val="nil"/>
                <w:bar w:val="nil"/>
              </w:pBdr>
              <w:tabs>
                <w:tab w:val="left" w:pos="993"/>
              </w:tabs>
              <w:spacing w:line="240" w:lineRule="auto"/>
              <w:ind w:firstLine="0"/>
              <w:rPr>
                <w:rFonts w:eastAsia="Arial Unicode MS"/>
                <w:sz w:val="22"/>
                <w:szCs w:val="22"/>
                <w:bdr w:val="nil"/>
                <w:lang w:val="en-US"/>
              </w:rPr>
            </w:pPr>
            <w:proofErr w:type="spellStart"/>
            <w:r w:rsidRPr="002918DE">
              <w:rPr>
                <w:rFonts w:eastAsia="Arial Unicode MS"/>
                <w:sz w:val="22"/>
                <w:szCs w:val="22"/>
                <w:bdr w:val="nil"/>
                <w:lang w:val="en-US"/>
              </w:rPr>
              <w:t>Vertinamas</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007E0021" w:rsidRPr="002918DE">
              <w:rPr>
                <w:rFonts w:eastAsia="Arial Unicode MS"/>
                <w:sz w:val="22"/>
                <w:szCs w:val="22"/>
                <w:bdr w:val="nil"/>
                <w:lang w:val="en-US"/>
              </w:rPr>
              <w:t xml:space="preserve"> </w:t>
            </w:r>
            <w:proofErr w:type="spellStart"/>
            <w:proofErr w:type="gramStart"/>
            <w:r w:rsidR="007E0021" w:rsidRPr="002918DE">
              <w:rPr>
                <w:rFonts w:eastAsia="Arial Unicode MS"/>
                <w:sz w:val="22"/>
                <w:szCs w:val="22"/>
                <w:bdr w:val="nil"/>
                <w:lang w:val="en-US"/>
              </w:rPr>
              <w:t>terminas</w:t>
            </w:r>
            <w:proofErr w:type="spellEnd"/>
            <w:r w:rsidR="007E0021" w:rsidRPr="002918DE">
              <w:rPr>
                <w:rFonts w:eastAsia="Arial Unicode MS"/>
                <w:sz w:val="22"/>
                <w:szCs w:val="22"/>
                <w:bdr w:val="nil"/>
                <w:lang w:val="en-US"/>
              </w:rPr>
              <w:t xml:space="preserve"> </w:t>
            </w:r>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mėnesiais</w:t>
            </w:r>
            <w:proofErr w:type="spellEnd"/>
            <w:proofErr w:type="gram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Ekonomiškai</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naudingesnis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yra</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tas</w:t>
            </w:r>
            <w:proofErr w:type="spellEnd"/>
            <w:r w:rsidRPr="002918DE">
              <w:rPr>
                <w:rFonts w:eastAsia="Arial Unicode MS"/>
                <w:sz w:val="22"/>
                <w:szCs w:val="22"/>
                <w:bdr w:val="nil"/>
                <w:lang w:val="en-US"/>
              </w:rPr>
              <w:t xml:space="preserve"> pasiūlymas, </w:t>
            </w:r>
            <w:proofErr w:type="spellStart"/>
            <w:r w:rsidRPr="002918DE">
              <w:rPr>
                <w:rFonts w:eastAsia="Arial Unicode MS"/>
                <w:sz w:val="22"/>
                <w:szCs w:val="22"/>
                <w:bdr w:val="nil"/>
                <w:lang w:val="en-US"/>
              </w:rPr>
              <w:t>kuriame</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siūlomas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trumpesnis</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terminas</w:t>
            </w:r>
            <w:proofErr w:type="spellEnd"/>
            <w:r w:rsidRPr="002918DE">
              <w:rPr>
                <w:rFonts w:eastAsia="Arial Unicode MS"/>
                <w:sz w:val="22"/>
                <w:szCs w:val="22"/>
                <w:bdr w:val="nil"/>
                <w:lang w:val="en-US"/>
              </w:rPr>
              <w:t>.</w:t>
            </w:r>
          </w:p>
          <w:p w14:paraId="6883526A"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p>
          <w:p w14:paraId="10FD9423" w14:textId="281E121A" w:rsidR="00595210" w:rsidRPr="002918DE" w:rsidRDefault="00595210" w:rsidP="00595210">
            <w:pPr>
              <w:spacing w:line="240" w:lineRule="auto"/>
              <w:ind w:firstLine="0"/>
              <w:jc w:val="left"/>
              <w:rPr>
                <w:rFonts w:cstheme="minorHAnsi"/>
              </w:rPr>
            </w:pPr>
            <w:r w:rsidRPr="002918DE">
              <w:rPr>
                <w:rFonts w:eastAsia="Arial Unicode MS"/>
                <w:b/>
                <w:bCs/>
                <w:sz w:val="22"/>
                <w:szCs w:val="22"/>
                <w:bdr w:val="nil"/>
                <w:lang w:val="en-US"/>
              </w:rPr>
              <w:t>REIKALAVIMAS.</w:t>
            </w:r>
            <w:r w:rsidRPr="002918DE">
              <w:rPr>
                <w:rFonts w:eastAsia="Arial Unicode MS"/>
                <w:sz w:val="22"/>
                <w:szCs w:val="22"/>
                <w:bdr w:val="nil"/>
                <w:lang w:val="en-US"/>
              </w:rPr>
              <w:t xml:space="preserve"> </w:t>
            </w:r>
            <w:r w:rsidR="007E0021" w:rsidRPr="002918DE">
              <w:t xml:space="preserve">EĮS turi būti pristatytos, sumontuotos ir pilnai parengtos darbui ne vėliau nei per 3 mėnesius nuo sutarties įsigaliojimo dienos. </w:t>
            </w:r>
          </w:p>
        </w:tc>
        <w:tc>
          <w:tcPr>
            <w:tcW w:w="1904" w:type="dxa"/>
            <w:tcBorders>
              <w:top w:val="single" w:sz="4" w:space="0" w:color="auto"/>
              <w:left w:val="single" w:sz="4" w:space="0" w:color="auto"/>
              <w:bottom w:val="single" w:sz="4" w:space="0" w:color="auto"/>
              <w:right w:val="single" w:sz="4" w:space="0" w:color="auto"/>
            </w:tcBorders>
            <w:hideMark/>
          </w:tcPr>
          <w:p w14:paraId="6B28BE35"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2918DE">
              <w:rPr>
                <w:rFonts w:eastAsia="Arial Unicode MS"/>
                <w:bCs/>
                <w:sz w:val="22"/>
                <w:szCs w:val="22"/>
                <w:bdr w:val="nil"/>
                <w:lang w:val="en-US"/>
              </w:rPr>
              <w:t>Y= 10</w:t>
            </w:r>
          </w:p>
        </w:tc>
      </w:tr>
    </w:tbl>
    <w:p w14:paraId="024B08BA" w14:textId="77777777" w:rsidR="00595210" w:rsidRPr="002918DE" w:rsidRDefault="00595210" w:rsidP="00595210">
      <w:pPr>
        <w:tabs>
          <w:tab w:val="left" w:pos="1276"/>
          <w:tab w:val="left" w:pos="1620"/>
        </w:tabs>
        <w:spacing w:line="240" w:lineRule="auto"/>
        <w:ind w:firstLine="0"/>
        <w:rPr>
          <w:rFonts w:ascii="Times New Roman" w:eastAsia="Times New Roman" w:hAnsi="Times New Roman" w:cs="Times New Roman"/>
          <w:sz w:val="24"/>
          <w:szCs w:val="24"/>
        </w:rPr>
      </w:pPr>
    </w:p>
    <w:p w14:paraId="139A7820" w14:textId="77777777" w:rsidR="00595210" w:rsidRPr="002918DE" w:rsidRDefault="00595210">
      <w:pPr>
        <w:numPr>
          <w:ilvl w:val="0"/>
          <w:numId w:val="9"/>
        </w:numPr>
        <w:pBdr>
          <w:top w:val="nil"/>
          <w:left w:val="nil"/>
          <w:bottom w:val="nil"/>
          <w:right w:val="nil"/>
          <w:between w:val="nil"/>
          <w:bar w:val="nil"/>
        </w:pBdr>
        <w:tabs>
          <w:tab w:val="left" w:pos="993"/>
        </w:tabs>
        <w:spacing w:after="160" w:line="240" w:lineRule="auto"/>
        <w:ind w:left="0" w:firstLine="709"/>
        <w:jc w:val="left"/>
        <w:rPr>
          <w:rFonts w:eastAsia="Arial Unicode MS"/>
          <w:sz w:val="22"/>
          <w:szCs w:val="22"/>
          <w:bdr w:val="nil"/>
          <w:lang w:val="en-US"/>
        </w:rPr>
      </w:pPr>
      <w:proofErr w:type="spellStart"/>
      <w:r w:rsidRPr="002918DE">
        <w:rPr>
          <w:rFonts w:eastAsia="Arial Unicode MS"/>
          <w:sz w:val="22"/>
          <w:szCs w:val="22"/>
          <w:bdr w:val="nil"/>
          <w:lang w:val="en-US"/>
        </w:rPr>
        <w:t>Ekonominis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naudingumas</w:t>
      </w:r>
      <w:proofErr w:type="spellEnd"/>
      <w:r w:rsidRPr="002918DE">
        <w:rPr>
          <w:rFonts w:eastAsia="Arial Unicode MS"/>
          <w:sz w:val="22"/>
          <w:szCs w:val="22"/>
          <w:bdr w:val="nil"/>
          <w:lang w:val="en-US"/>
        </w:rPr>
        <w:t xml:space="preserve"> (S) </w:t>
      </w:r>
      <w:proofErr w:type="spellStart"/>
      <w:r w:rsidRPr="002918DE">
        <w:rPr>
          <w:rFonts w:eastAsia="Arial Unicode MS"/>
          <w:sz w:val="22"/>
          <w:szCs w:val="22"/>
          <w:bdr w:val="nil"/>
          <w:lang w:val="en-US"/>
        </w:rPr>
        <w:t>apskaičiuojamas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sudedant</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tiekėjo</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pasiūlymo</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kainos</w:t>
      </w:r>
      <w:proofErr w:type="spellEnd"/>
      <w:r w:rsidRPr="002918DE">
        <w:rPr>
          <w:rFonts w:eastAsia="Arial Unicode MS"/>
          <w:sz w:val="22"/>
          <w:szCs w:val="22"/>
          <w:bdr w:val="nil"/>
          <w:lang w:val="en-US"/>
        </w:rPr>
        <w:t xml:space="preserve"> C </w:t>
      </w:r>
      <w:proofErr w:type="spellStart"/>
      <w:r w:rsidRPr="002918DE">
        <w:rPr>
          <w:rFonts w:eastAsia="Arial Unicode MS"/>
          <w:sz w:val="22"/>
          <w:szCs w:val="22"/>
          <w:bdr w:val="nil"/>
          <w:lang w:val="en-US"/>
        </w:rPr>
        <w:t>ir</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kitų</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kriterijų</w:t>
      </w:r>
      <w:proofErr w:type="spellEnd"/>
      <w:r w:rsidRPr="002918DE">
        <w:rPr>
          <w:rFonts w:eastAsia="Arial Unicode MS"/>
          <w:sz w:val="22"/>
          <w:szCs w:val="22"/>
          <w:bdr w:val="nil"/>
          <w:lang w:val="en-US"/>
        </w:rPr>
        <w:t xml:space="preserve"> (T) </w:t>
      </w:r>
      <w:proofErr w:type="spellStart"/>
      <w:r w:rsidRPr="002918DE">
        <w:rPr>
          <w:rFonts w:eastAsia="Arial Unicode MS"/>
          <w:sz w:val="22"/>
          <w:szCs w:val="22"/>
          <w:bdr w:val="nil"/>
          <w:lang w:val="en-US"/>
        </w:rPr>
        <w:t>balus</w:t>
      </w:r>
      <w:proofErr w:type="spellEnd"/>
      <w:r w:rsidRPr="002918DE">
        <w:rPr>
          <w:rFonts w:eastAsia="Arial Unicode MS"/>
          <w:sz w:val="22"/>
          <w:szCs w:val="22"/>
          <w:bdr w:val="nil"/>
          <w:lang w:val="en-US"/>
        </w:rPr>
        <w:t>:</w:t>
      </w:r>
    </w:p>
    <w:p w14:paraId="27FF3214" w14:textId="77777777" w:rsidR="00595210" w:rsidRPr="002918DE" w:rsidRDefault="00595210" w:rsidP="00595210">
      <w:pPr>
        <w:pBdr>
          <w:top w:val="nil"/>
          <w:left w:val="nil"/>
          <w:bottom w:val="nil"/>
          <w:right w:val="nil"/>
          <w:between w:val="nil"/>
          <w:bar w:val="nil"/>
        </w:pBdr>
        <w:tabs>
          <w:tab w:val="left" w:pos="709"/>
          <w:tab w:val="left" w:pos="993"/>
        </w:tabs>
        <w:spacing w:after="160" w:line="276" w:lineRule="auto"/>
        <w:ind w:firstLine="0"/>
        <w:jc w:val="center"/>
        <w:rPr>
          <w:rFonts w:eastAsia="Arial Unicode MS"/>
          <w:sz w:val="22"/>
          <w:szCs w:val="22"/>
          <w:bdr w:val="nil"/>
          <w:lang w:val="en-US"/>
        </w:rPr>
      </w:pPr>
      <w:r w:rsidRPr="002918DE">
        <w:rPr>
          <w:rFonts w:eastAsia="Arial Unicode MS"/>
          <w:noProof/>
          <w:position w:val="-6"/>
          <w:sz w:val="22"/>
          <w:szCs w:val="22"/>
          <w:bdr w:val="nil"/>
          <w:lang w:val="en-US"/>
        </w:rPr>
        <w:drawing>
          <wp:inline distT="0" distB="0" distL="0" distR="0" wp14:anchorId="6882A6A6" wp14:editId="77401793">
            <wp:extent cx="675640" cy="167005"/>
            <wp:effectExtent l="0" t="0" r="0" b="4445"/>
            <wp:docPr id="176117945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75640" cy="167005"/>
                    </a:xfrm>
                    <a:prstGeom prst="rect">
                      <a:avLst/>
                    </a:prstGeom>
                    <a:noFill/>
                    <a:ln>
                      <a:noFill/>
                    </a:ln>
                  </pic:spPr>
                </pic:pic>
              </a:graphicData>
            </a:graphic>
          </wp:inline>
        </w:drawing>
      </w:r>
    </w:p>
    <w:p w14:paraId="0430FA91" w14:textId="3B1C4014" w:rsidR="00595210" w:rsidRPr="002918DE" w:rsidRDefault="009F1980">
      <w:pPr>
        <w:numPr>
          <w:ilvl w:val="0"/>
          <w:numId w:val="9"/>
        </w:numPr>
        <w:pBdr>
          <w:top w:val="nil"/>
          <w:left w:val="nil"/>
          <w:bottom w:val="nil"/>
          <w:right w:val="nil"/>
          <w:between w:val="nil"/>
          <w:bar w:val="nil"/>
        </w:pBdr>
        <w:tabs>
          <w:tab w:val="left" w:pos="284"/>
          <w:tab w:val="left" w:pos="567"/>
          <w:tab w:val="left" w:pos="993"/>
        </w:tabs>
        <w:spacing w:after="160" w:line="240" w:lineRule="auto"/>
        <w:ind w:left="0" w:firstLine="709"/>
        <w:jc w:val="left"/>
        <w:rPr>
          <w:rFonts w:eastAsia="Arial Unicode MS"/>
          <w:sz w:val="22"/>
          <w:szCs w:val="22"/>
          <w:bdr w:val="nil"/>
          <w:lang w:val="en-US"/>
        </w:rPr>
      </w:pPr>
      <w:r>
        <w:rPr>
          <w:rFonts w:eastAsia="Arial Unicode MS"/>
          <w:sz w:val="22"/>
          <w:szCs w:val="22"/>
          <w:bdr w:val="nil"/>
          <w:lang w:val="en-US"/>
        </w:rPr>
        <w:t xml:space="preserve">Viso </w:t>
      </w:r>
      <w:proofErr w:type="spellStart"/>
      <w:r>
        <w:rPr>
          <w:rFonts w:eastAsia="Arial Unicode MS"/>
          <w:sz w:val="22"/>
          <w:szCs w:val="22"/>
          <w:bdr w:val="nil"/>
          <w:lang w:val="en-US"/>
        </w:rPr>
        <w:t>p</w:t>
      </w:r>
      <w:r w:rsidR="00595210" w:rsidRPr="002918DE">
        <w:rPr>
          <w:rFonts w:eastAsia="Arial Unicode MS"/>
          <w:sz w:val="22"/>
          <w:szCs w:val="22"/>
          <w:bdr w:val="nil"/>
          <w:lang w:val="en-US"/>
        </w:rPr>
        <w:t>asiūlymo</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kainos</w:t>
      </w:r>
      <w:proofErr w:type="spellEnd"/>
      <w:r w:rsidR="00595210" w:rsidRPr="002918DE">
        <w:rPr>
          <w:rFonts w:eastAsia="Arial Unicode MS"/>
          <w:sz w:val="22"/>
          <w:szCs w:val="22"/>
          <w:bdr w:val="nil"/>
          <w:lang w:val="en-US"/>
        </w:rPr>
        <w:t xml:space="preserve"> (C) </w:t>
      </w:r>
      <w:proofErr w:type="spellStart"/>
      <w:r w:rsidR="00595210" w:rsidRPr="002918DE">
        <w:rPr>
          <w:rFonts w:eastAsia="Arial Unicode MS"/>
          <w:sz w:val="22"/>
          <w:szCs w:val="22"/>
          <w:bdr w:val="nil"/>
          <w:lang w:val="en-US"/>
        </w:rPr>
        <w:t>balai</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apskaičiuojami</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mažiausios</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pasiūlytos</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kainos</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C</w:t>
      </w:r>
      <w:r w:rsidR="00595210" w:rsidRPr="002918DE">
        <w:rPr>
          <w:rFonts w:eastAsia="Arial Unicode MS"/>
          <w:sz w:val="22"/>
          <w:szCs w:val="22"/>
          <w:bdr w:val="nil"/>
          <w:vertAlign w:val="subscript"/>
          <w:lang w:val="en-US"/>
        </w:rPr>
        <w:t>min</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ir</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vertinamo</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pasiūlymo</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kainos</w:t>
      </w:r>
      <w:proofErr w:type="spellEnd"/>
      <w:r w:rsidR="00595210" w:rsidRPr="002918DE">
        <w:rPr>
          <w:rFonts w:eastAsia="Arial Unicode MS"/>
          <w:sz w:val="22"/>
          <w:szCs w:val="22"/>
          <w:bdr w:val="nil"/>
          <w:lang w:val="en-US"/>
        </w:rPr>
        <w:t xml:space="preserve"> (C</w:t>
      </w:r>
      <w:r w:rsidR="00595210" w:rsidRPr="002918DE">
        <w:rPr>
          <w:rFonts w:eastAsia="Arial Unicode MS"/>
          <w:sz w:val="22"/>
          <w:szCs w:val="22"/>
          <w:bdr w:val="nil"/>
          <w:vertAlign w:val="subscript"/>
          <w:lang w:val="en-US"/>
        </w:rPr>
        <w:t>p</w:t>
      </w:r>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santykį</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padauginant</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iš</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kainos</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lyginamojo</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svorio</w:t>
      </w:r>
      <w:proofErr w:type="spellEnd"/>
      <w:r w:rsidR="00595210" w:rsidRPr="002918DE">
        <w:rPr>
          <w:rFonts w:eastAsia="Arial Unicode MS"/>
          <w:sz w:val="22"/>
          <w:szCs w:val="22"/>
          <w:bdr w:val="nil"/>
          <w:lang w:val="en-US"/>
        </w:rPr>
        <w:t xml:space="preserve"> (X):</w:t>
      </w:r>
    </w:p>
    <w:p w14:paraId="66094339" w14:textId="77777777" w:rsidR="00595210" w:rsidRPr="002918DE" w:rsidRDefault="00595210" w:rsidP="00595210">
      <w:pPr>
        <w:tabs>
          <w:tab w:val="left" w:pos="1276"/>
          <w:tab w:val="left" w:pos="1620"/>
        </w:tabs>
        <w:spacing w:line="240" w:lineRule="auto"/>
        <w:ind w:firstLine="0"/>
        <w:jc w:val="center"/>
        <w:rPr>
          <w:rFonts w:ascii="Times New Roman" w:eastAsia="Times New Roman" w:hAnsi="Times New Roman" w:cs="Times New Roman"/>
          <w:sz w:val="24"/>
          <w:szCs w:val="24"/>
        </w:rPr>
      </w:pPr>
      <w:bookmarkStart w:id="42" w:name="_Hlk19095824"/>
      <w:r w:rsidRPr="002918DE">
        <w:rPr>
          <w:rFonts w:eastAsia="Arial Unicode MS"/>
          <w:noProof/>
          <w:position w:val="-32"/>
          <w:sz w:val="22"/>
          <w:szCs w:val="22"/>
          <w:bdr w:val="nil"/>
          <w:lang w:val="en-US"/>
        </w:rPr>
        <w:drawing>
          <wp:inline distT="0" distB="0" distL="0" distR="0" wp14:anchorId="70D56A78" wp14:editId="46627867">
            <wp:extent cx="826770" cy="461010"/>
            <wp:effectExtent l="0" t="0" r="0" b="0"/>
            <wp:docPr id="14001547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6770" cy="461010"/>
                    </a:xfrm>
                    <a:prstGeom prst="rect">
                      <a:avLst/>
                    </a:prstGeom>
                    <a:noFill/>
                    <a:ln>
                      <a:noFill/>
                    </a:ln>
                  </pic:spPr>
                </pic:pic>
              </a:graphicData>
            </a:graphic>
          </wp:inline>
        </w:drawing>
      </w:r>
      <w:bookmarkEnd w:id="42"/>
      <w:r w:rsidRPr="002918DE">
        <w:rPr>
          <w:rFonts w:eastAsia="Arial Unicode MS"/>
          <w:sz w:val="22"/>
          <w:szCs w:val="22"/>
          <w:bdr w:val="nil"/>
          <w:lang w:val="en-US"/>
        </w:rPr>
        <w:t>.</w:t>
      </w:r>
    </w:p>
    <w:p w14:paraId="0C64C48A" w14:textId="1187FA94" w:rsidR="00595210" w:rsidRPr="002918DE" w:rsidRDefault="00595210" w:rsidP="00595210">
      <w:pPr>
        <w:pBdr>
          <w:top w:val="nil"/>
          <w:left w:val="nil"/>
          <w:bottom w:val="nil"/>
          <w:right w:val="nil"/>
          <w:between w:val="nil"/>
          <w:bar w:val="nil"/>
        </w:pBdr>
        <w:tabs>
          <w:tab w:val="left" w:pos="-142"/>
          <w:tab w:val="left" w:pos="0"/>
          <w:tab w:val="left" w:pos="142"/>
          <w:tab w:val="left" w:pos="284"/>
          <w:tab w:val="left" w:pos="709"/>
          <w:tab w:val="left" w:pos="993"/>
        </w:tabs>
        <w:spacing w:after="160" w:line="240" w:lineRule="auto"/>
        <w:ind w:firstLine="709"/>
        <w:rPr>
          <w:rFonts w:eastAsia="Arial Unicode MS"/>
          <w:snapToGrid w:val="0"/>
          <w:sz w:val="22"/>
          <w:szCs w:val="22"/>
          <w:bdr w:val="nil"/>
          <w:lang w:val="sv-SE"/>
        </w:rPr>
      </w:pPr>
      <w:r w:rsidRPr="002918DE">
        <w:rPr>
          <w:rFonts w:eastAsia="Arial Unicode MS"/>
          <w:snapToGrid w:val="0"/>
          <w:sz w:val="22"/>
          <w:szCs w:val="22"/>
          <w:bdr w:val="nil"/>
          <w:lang w:val="en-US"/>
        </w:rPr>
        <w:t xml:space="preserve">3. </w:t>
      </w:r>
      <w:r w:rsidRPr="002918DE">
        <w:rPr>
          <w:rFonts w:eastAsia="Arial Unicode MS"/>
          <w:sz w:val="22"/>
          <w:szCs w:val="22"/>
          <w:bdr w:val="nil"/>
          <w:lang w:val="en-US"/>
        </w:rPr>
        <w:t xml:space="preserve">Antrasis </w:t>
      </w:r>
      <w:proofErr w:type="spellStart"/>
      <w:r w:rsidRPr="002918DE">
        <w:rPr>
          <w:rFonts w:eastAsia="Arial Unicode MS"/>
          <w:sz w:val="22"/>
          <w:szCs w:val="22"/>
          <w:bdr w:val="nil"/>
          <w:lang w:val="en-US"/>
        </w:rPr>
        <w:t>kriterijus</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terminas</w:t>
      </w:r>
      <w:proofErr w:type="spellEnd"/>
      <w:r w:rsidRPr="002918DE">
        <w:rPr>
          <w:rFonts w:eastAsia="Arial Unicode MS"/>
          <w:sz w:val="22"/>
          <w:szCs w:val="22"/>
          <w:bdr w:val="nil"/>
          <w:lang w:val="en-US"/>
        </w:rPr>
        <w:t xml:space="preserve">) (T).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termino</w:t>
      </w:r>
      <w:proofErr w:type="spellEnd"/>
      <w:r w:rsidRPr="002918DE">
        <w:rPr>
          <w:rFonts w:eastAsia="Arial Unicode MS"/>
          <w:sz w:val="22"/>
          <w:szCs w:val="22"/>
          <w:bdr w:val="nil"/>
          <w:lang w:val="en-US"/>
        </w:rPr>
        <w:t xml:space="preserve"> (T) </w:t>
      </w:r>
      <w:proofErr w:type="spellStart"/>
      <w:r w:rsidRPr="002918DE">
        <w:rPr>
          <w:rFonts w:eastAsia="Arial Unicode MS"/>
          <w:sz w:val="22"/>
          <w:szCs w:val="22"/>
          <w:bdr w:val="nil"/>
          <w:lang w:val="en-US"/>
        </w:rPr>
        <w:t>balai</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apskaičiuojami</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priskiriant</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konkretų</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balų</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skaičių</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už</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pasiūlytą</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terminą</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mėnesiais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Didžiausias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balas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skiriamas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už</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trumpiausią</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pasiūlytą</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007E0021"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terminą</w:t>
      </w:r>
      <w:proofErr w:type="spellEnd"/>
      <w:r w:rsidRPr="002918DE">
        <w:rPr>
          <w:rFonts w:eastAsia="Arial Unicode MS"/>
          <w:sz w:val="22"/>
          <w:szCs w:val="22"/>
          <w:bdr w:val="nil"/>
          <w:lang w:val="en-US"/>
        </w:rPr>
        <w:t xml:space="preserve">. </w:t>
      </w:r>
    </w:p>
    <w:tbl>
      <w:tblPr>
        <w:tblW w:w="906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5719"/>
      </w:tblGrid>
      <w:tr w:rsidR="002918DE" w:rsidRPr="002918DE" w14:paraId="76D3DDAA" w14:textId="77777777" w:rsidTr="0071424C">
        <w:trPr>
          <w:cantSplit/>
          <w:trHeight w:val="660"/>
          <w:tblHeader/>
        </w:trPr>
        <w:tc>
          <w:tcPr>
            <w:tcW w:w="3341" w:type="dxa"/>
            <w:tcBorders>
              <w:top w:val="single" w:sz="4" w:space="0" w:color="auto"/>
              <w:left w:val="single" w:sz="4" w:space="0" w:color="auto"/>
              <w:bottom w:val="single" w:sz="4" w:space="0" w:color="auto"/>
              <w:right w:val="single" w:sz="4" w:space="0" w:color="auto"/>
            </w:tcBorders>
            <w:vAlign w:val="center"/>
            <w:hideMark/>
          </w:tcPr>
          <w:p w14:paraId="10D4AC04" w14:textId="3469F133" w:rsidR="00595210" w:rsidRPr="002918DE" w:rsidRDefault="00C62208" w:rsidP="00595210">
            <w:pPr>
              <w:spacing w:line="240" w:lineRule="auto"/>
              <w:ind w:firstLine="709"/>
              <w:jc w:val="center"/>
              <w:rPr>
                <w:rFonts w:ascii="Times New Roman" w:eastAsia="Times New Roman" w:hAnsi="Times New Roman" w:cs="Times New Roman"/>
                <w:b/>
              </w:rPr>
            </w:pPr>
            <w:r w:rsidRPr="002918DE">
              <w:rPr>
                <w:rFonts w:ascii="Times New Roman" w:eastAsia="Times New Roman" w:hAnsi="Times New Roman" w:cs="Times New Roman"/>
                <w:b/>
              </w:rPr>
              <w:t>Darbų atlikimo terminas</w:t>
            </w:r>
            <w:r w:rsidR="00595210" w:rsidRPr="002918DE">
              <w:rPr>
                <w:rFonts w:ascii="Times New Roman" w:eastAsia="Times New Roman" w:hAnsi="Times New Roman" w:cs="Times New Roman"/>
                <w:b/>
              </w:rPr>
              <w:t xml:space="preserve"> mėnesiais</w:t>
            </w:r>
          </w:p>
        </w:tc>
        <w:tc>
          <w:tcPr>
            <w:tcW w:w="5719" w:type="dxa"/>
            <w:tcBorders>
              <w:top w:val="single" w:sz="4" w:space="0" w:color="auto"/>
              <w:left w:val="single" w:sz="4" w:space="0" w:color="auto"/>
              <w:bottom w:val="single" w:sz="4" w:space="0" w:color="auto"/>
              <w:right w:val="single" w:sz="4" w:space="0" w:color="auto"/>
            </w:tcBorders>
            <w:vAlign w:val="center"/>
            <w:hideMark/>
          </w:tcPr>
          <w:p w14:paraId="49D7CCAD" w14:textId="77777777" w:rsidR="00595210" w:rsidRPr="002918DE" w:rsidRDefault="00595210" w:rsidP="00595210">
            <w:pPr>
              <w:spacing w:line="240" w:lineRule="auto"/>
              <w:ind w:hanging="42"/>
              <w:jc w:val="center"/>
              <w:rPr>
                <w:rFonts w:ascii="Times New Roman" w:eastAsia="Times New Roman" w:hAnsi="Times New Roman" w:cs="Times New Roman"/>
                <w:b/>
              </w:rPr>
            </w:pPr>
            <w:r w:rsidRPr="002918DE">
              <w:rPr>
                <w:rFonts w:ascii="Times New Roman" w:eastAsia="Times New Roman" w:hAnsi="Times New Roman" w:cs="Times New Roman"/>
                <w:b/>
              </w:rPr>
              <w:t>Skiriami balai (T)</w:t>
            </w:r>
          </w:p>
        </w:tc>
      </w:tr>
      <w:tr w:rsidR="002918DE" w:rsidRPr="002918DE" w14:paraId="6B840B52" w14:textId="77777777" w:rsidTr="0071424C">
        <w:trPr>
          <w:cantSplit/>
          <w:trHeight w:val="219"/>
        </w:trPr>
        <w:tc>
          <w:tcPr>
            <w:tcW w:w="3341" w:type="dxa"/>
            <w:tcBorders>
              <w:top w:val="single" w:sz="4" w:space="0" w:color="auto"/>
              <w:left w:val="single" w:sz="4" w:space="0" w:color="auto"/>
              <w:bottom w:val="single" w:sz="4" w:space="0" w:color="auto"/>
              <w:right w:val="single" w:sz="4" w:space="0" w:color="auto"/>
            </w:tcBorders>
          </w:tcPr>
          <w:p w14:paraId="38EBB446" w14:textId="77777777" w:rsidR="00595210" w:rsidRPr="002918DE" w:rsidRDefault="00595210" w:rsidP="00595210">
            <w:pPr>
              <w:spacing w:line="240" w:lineRule="auto"/>
              <w:ind w:firstLine="0"/>
              <w:rPr>
                <w:rFonts w:ascii="Times New Roman" w:eastAsia="Times New Roman" w:hAnsi="Times New Roman" w:cs="Times New Roman"/>
              </w:rPr>
            </w:pPr>
            <w:r w:rsidRPr="002918DE">
              <w:rPr>
                <w:rFonts w:ascii="Times New Roman" w:eastAsia="Times New Roman" w:hAnsi="Times New Roman" w:cs="Times New Roman"/>
              </w:rPr>
              <w:t>1 mėnesis</w:t>
            </w:r>
          </w:p>
        </w:tc>
        <w:tc>
          <w:tcPr>
            <w:tcW w:w="5719" w:type="dxa"/>
            <w:tcBorders>
              <w:top w:val="single" w:sz="4" w:space="0" w:color="auto"/>
              <w:left w:val="single" w:sz="4" w:space="0" w:color="auto"/>
              <w:bottom w:val="single" w:sz="4" w:space="0" w:color="auto"/>
              <w:right w:val="single" w:sz="4" w:space="0" w:color="auto"/>
            </w:tcBorders>
            <w:vAlign w:val="center"/>
          </w:tcPr>
          <w:p w14:paraId="456FC276" w14:textId="77777777" w:rsidR="00595210" w:rsidRPr="002918DE" w:rsidRDefault="00595210" w:rsidP="00595210">
            <w:pPr>
              <w:spacing w:line="240" w:lineRule="auto"/>
              <w:ind w:firstLine="0"/>
              <w:jc w:val="center"/>
              <w:rPr>
                <w:rFonts w:ascii="Times New Roman" w:eastAsia="Times New Roman" w:hAnsi="Times New Roman" w:cs="Times New Roman"/>
              </w:rPr>
            </w:pPr>
            <w:r w:rsidRPr="002918DE">
              <w:rPr>
                <w:rFonts w:ascii="Times New Roman" w:eastAsia="Times New Roman" w:hAnsi="Times New Roman" w:cs="Times New Roman"/>
                <w:lang w:val="en-US"/>
              </w:rPr>
              <w:t xml:space="preserve">10 </w:t>
            </w:r>
            <w:proofErr w:type="spellStart"/>
            <w:r w:rsidRPr="002918DE">
              <w:rPr>
                <w:rFonts w:ascii="Times New Roman" w:eastAsia="Times New Roman" w:hAnsi="Times New Roman" w:cs="Times New Roman"/>
                <w:lang w:val="en-US"/>
              </w:rPr>
              <w:t>balų</w:t>
            </w:r>
            <w:proofErr w:type="spellEnd"/>
          </w:p>
        </w:tc>
      </w:tr>
      <w:tr w:rsidR="002918DE" w:rsidRPr="002918DE" w14:paraId="44589853" w14:textId="77777777" w:rsidTr="0071424C">
        <w:trPr>
          <w:cantSplit/>
          <w:trHeight w:val="281"/>
        </w:trPr>
        <w:tc>
          <w:tcPr>
            <w:tcW w:w="3341" w:type="dxa"/>
            <w:tcBorders>
              <w:top w:val="single" w:sz="4" w:space="0" w:color="auto"/>
              <w:left w:val="single" w:sz="4" w:space="0" w:color="auto"/>
              <w:bottom w:val="single" w:sz="4" w:space="0" w:color="auto"/>
              <w:right w:val="single" w:sz="4" w:space="0" w:color="auto"/>
            </w:tcBorders>
          </w:tcPr>
          <w:p w14:paraId="43B33C8E" w14:textId="77777777" w:rsidR="00595210" w:rsidRPr="002918DE" w:rsidRDefault="00595210" w:rsidP="00595210">
            <w:pPr>
              <w:spacing w:line="240" w:lineRule="auto"/>
              <w:ind w:firstLine="0"/>
              <w:rPr>
                <w:rFonts w:ascii="Times New Roman" w:eastAsia="Times New Roman" w:hAnsi="Times New Roman" w:cs="Times New Roman"/>
              </w:rPr>
            </w:pPr>
            <w:r w:rsidRPr="002918DE">
              <w:rPr>
                <w:rFonts w:ascii="Times New Roman" w:eastAsia="Times New Roman" w:hAnsi="Times New Roman" w:cs="Times New Roman"/>
              </w:rPr>
              <w:t>2 mėnesiai</w:t>
            </w:r>
          </w:p>
        </w:tc>
        <w:tc>
          <w:tcPr>
            <w:tcW w:w="5719" w:type="dxa"/>
            <w:tcBorders>
              <w:top w:val="single" w:sz="4" w:space="0" w:color="auto"/>
              <w:left w:val="single" w:sz="4" w:space="0" w:color="auto"/>
              <w:bottom w:val="single" w:sz="4" w:space="0" w:color="auto"/>
              <w:right w:val="single" w:sz="4" w:space="0" w:color="auto"/>
            </w:tcBorders>
            <w:vAlign w:val="center"/>
          </w:tcPr>
          <w:p w14:paraId="4E26DF7D" w14:textId="77777777" w:rsidR="00595210" w:rsidRPr="002918DE" w:rsidRDefault="00595210" w:rsidP="00595210">
            <w:pPr>
              <w:spacing w:line="240" w:lineRule="auto"/>
              <w:ind w:firstLine="0"/>
              <w:jc w:val="center"/>
              <w:rPr>
                <w:rFonts w:ascii="Times New Roman" w:eastAsia="Times New Roman" w:hAnsi="Times New Roman" w:cs="Times New Roman"/>
                <w:lang w:val="en-US"/>
              </w:rPr>
            </w:pPr>
            <w:r w:rsidRPr="002918DE">
              <w:rPr>
                <w:rFonts w:ascii="Times New Roman" w:eastAsia="Times New Roman" w:hAnsi="Times New Roman" w:cs="Times New Roman"/>
                <w:lang w:val="en-US"/>
              </w:rPr>
              <w:t xml:space="preserve">5 </w:t>
            </w:r>
            <w:proofErr w:type="spellStart"/>
            <w:r w:rsidRPr="002918DE">
              <w:rPr>
                <w:rFonts w:ascii="Times New Roman" w:eastAsia="Times New Roman" w:hAnsi="Times New Roman" w:cs="Times New Roman"/>
                <w:lang w:val="en-US"/>
              </w:rPr>
              <w:t>balai</w:t>
            </w:r>
            <w:proofErr w:type="spellEnd"/>
          </w:p>
        </w:tc>
      </w:tr>
      <w:tr w:rsidR="007E0021" w:rsidRPr="002918DE" w14:paraId="62E6850D" w14:textId="77777777" w:rsidTr="0071424C">
        <w:trPr>
          <w:cantSplit/>
          <w:trHeight w:val="272"/>
        </w:trPr>
        <w:tc>
          <w:tcPr>
            <w:tcW w:w="3341" w:type="dxa"/>
            <w:tcBorders>
              <w:top w:val="single" w:sz="4" w:space="0" w:color="auto"/>
              <w:left w:val="single" w:sz="4" w:space="0" w:color="auto"/>
              <w:bottom w:val="single" w:sz="4" w:space="0" w:color="auto"/>
              <w:right w:val="single" w:sz="4" w:space="0" w:color="auto"/>
            </w:tcBorders>
          </w:tcPr>
          <w:p w14:paraId="15D880CC" w14:textId="77777777" w:rsidR="00595210" w:rsidRPr="002918DE" w:rsidRDefault="00595210" w:rsidP="00595210">
            <w:pPr>
              <w:spacing w:line="240" w:lineRule="auto"/>
              <w:ind w:firstLine="0"/>
              <w:rPr>
                <w:rFonts w:ascii="Times New Roman" w:eastAsia="Times New Roman" w:hAnsi="Times New Roman" w:cs="Times New Roman"/>
              </w:rPr>
            </w:pPr>
            <w:r w:rsidRPr="002918DE">
              <w:rPr>
                <w:rFonts w:ascii="Times New Roman" w:eastAsia="Times New Roman" w:hAnsi="Times New Roman" w:cs="Times New Roman"/>
              </w:rPr>
              <w:t>3 mėnesiai</w:t>
            </w:r>
          </w:p>
        </w:tc>
        <w:tc>
          <w:tcPr>
            <w:tcW w:w="5719" w:type="dxa"/>
            <w:tcBorders>
              <w:top w:val="single" w:sz="4" w:space="0" w:color="auto"/>
              <w:left w:val="single" w:sz="4" w:space="0" w:color="auto"/>
              <w:bottom w:val="single" w:sz="4" w:space="0" w:color="auto"/>
              <w:right w:val="single" w:sz="4" w:space="0" w:color="auto"/>
            </w:tcBorders>
            <w:vAlign w:val="center"/>
          </w:tcPr>
          <w:p w14:paraId="2DD1C104" w14:textId="77777777" w:rsidR="00595210" w:rsidRPr="002918DE" w:rsidRDefault="00595210" w:rsidP="00595210">
            <w:pPr>
              <w:spacing w:line="240" w:lineRule="auto"/>
              <w:ind w:firstLine="0"/>
              <w:jc w:val="center"/>
              <w:rPr>
                <w:rFonts w:ascii="Times New Roman" w:eastAsia="Times New Roman" w:hAnsi="Times New Roman" w:cs="Times New Roman"/>
                <w:lang w:val="en-US"/>
              </w:rPr>
            </w:pPr>
            <w:r w:rsidRPr="002918DE">
              <w:rPr>
                <w:rFonts w:ascii="Times New Roman" w:eastAsia="Times New Roman" w:hAnsi="Times New Roman" w:cs="Times New Roman"/>
                <w:lang w:val="en-US"/>
              </w:rPr>
              <w:t xml:space="preserve">0 </w:t>
            </w:r>
            <w:proofErr w:type="spellStart"/>
            <w:r w:rsidRPr="002918DE">
              <w:rPr>
                <w:rFonts w:ascii="Times New Roman" w:eastAsia="Times New Roman" w:hAnsi="Times New Roman" w:cs="Times New Roman"/>
                <w:lang w:val="en-US"/>
              </w:rPr>
              <w:t>balų</w:t>
            </w:r>
            <w:proofErr w:type="spellEnd"/>
          </w:p>
        </w:tc>
      </w:tr>
    </w:tbl>
    <w:p w14:paraId="408B3251" w14:textId="77777777" w:rsidR="00595210" w:rsidRPr="002918DE" w:rsidRDefault="00595210" w:rsidP="00595210">
      <w:pPr>
        <w:spacing w:after="160" w:line="276" w:lineRule="auto"/>
        <w:ind w:firstLine="0"/>
        <w:jc w:val="left"/>
      </w:pPr>
    </w:p>
    <w:p w14:paraId="37162B29" w14:textId="77777777" w:rsidR="00595210" w:rsidRPr="002918DE" w:rsidRDefault="00595210" w:rsidP="00595210">
      <w:pPr>
        <w:tabs>
          <w:tab w:val="left" w:pos="1276"/>
          <w:tab w:val="left" w:pos="1620"/>
        </w:tabs>
        <w:spacing w:line="240" w:lineRule="auto"/>
        <w:ind w:firstLine="0"/>
        <w:rPr>
          <w:rFonts w:ascii="Times New Roman" w:eastAsia="Times New Roman" w:hAnsi="Times New Roman" w:cs="Times New Roman"/>
          <w:sz w:val="24"/>
          <w:szCs w:val="24"/>
        </w:rPr>
      </w:pPr>
    </w:p>
    <w:p w14:paraId="0B6088BF" w14:textId="69A5FF24" w:rsidR="009B4090" w:rsidRPr="002918DE" w:rsidRDefault="009B4090">
      <w:pPr>
        <w:rPr>
          <w:rFonts w:ascii="Arial" w:eastAsiaTheme="minorHAnsi" w:hAnsi="Arial" w:cs="Arial"/>
          <w:bCs/>
          <w:iCs/>
        </w:rPr>
      </w:pPr>
      <w:r w:rsidRPr="002918DE">
        <w:rPr>
          <w:rFonts w:ascii="Arial" w:eastAsiaTheme="minorHAnsi" w:hAnsi="Arial" w:cs="Arial"/>
          <w:bCs/>
          <w:iCs/>
        </w:rPr>
        <w:br w:type="page"/>
      </w: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78CAD3C6" w:rsidR="00112F92" w:rsidRPr="00595210" w:rsidRDefault="00595210" w:rsidP="00E63A8A">
      <w:pPr>
        <w:pStyle w:val="Betarp"/>
        <w:spacing w:line="300" w:lineRule="auto"/>
        <w:ind w:firstLine="0"/>
        <w:contextualSpacing/>
        <w:rPr>
          <w:rFonts w:cstheme="minorHAnsi"/>
        </w:rPr>
      </w:pPr>
      <w:r w:rsidRPr="00595210">
        <w:rPr>
          <w:rFonts w:cstheme="minorHAnsi"/>
        </w:rPr>
        <w:t>Pateikiamas atskiru priedu.</w:t>
      </w: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595210">
              <w:rPr>
                <w:rFonts w:asciiTheme="minorHAnsi" w:hAnsiTheme="minorHAnsi" w:cstheme="minorHAnsi"/>
                <w:sz w:val="21"/>
                <w:szCs w:val="21"/>
              </w:rPr>
              <w:t>90 (devyniasdešimt) dienų nuo pasiūlymų pateikimo galutinio termino pabaigos</w:t>
            </w:r>
            <w:r w:rsidR="2F96E0D3" w:rsidRPr="00595210">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595210" w:rsidRDefault="009B4090" w:rsidP="003C138F">
            <w:pPr>
              <w:ind w:firstLine="34"/>
              <w:rPr>
                <w:rFonts w:asciiTheme="minorHAnsi" w:hAnsiTheme="minorHAnsi" w:cstheme="minorHAnsi"/>
                <w:sz w:val="21"/>
                <w:szCs w:val="21"/>
              </w:rPr>
            </w:pPr>
            <w:r w:rsidRPr="00595210">
              <w:rPr>
                <w:rFonts w:asciiTheme="minorHAnsi" w:hAnsiTheme="minorHAnsi" w:cstheme="minorHAnsi"/>
                <w:iCs/>
                <w:sz w:val="21"/>
                <w:szCs w:val="21"/>
              </w:rPr>
              <w:t xml:space="preserve">3 (tris) darbo dienas </w:t>
            </w:r>
            <w:r w:rsidRPr="00595210">
              <w:rPr>
                <w:rFonts w:asciiTheme="minorHAnsi" w:hAnsiTheme="minorHAnsi" w:cstheme="minorHAnsi"/>
                <w:sz w:val="21"/>
                <w:szCs w:val="21"/>
              </w:rPr>
              <w:t>nuo prašymo gavimo dienos</w:t>
            </w:r>
          </w:p>
          <w:p w14:paraId="44AD543A" w14:textId="77777777" w:rsidR="009B4090" w:rsidRPr="00595210" w:rsidRDefault="009B4090" w:rsidP="003C138F">
            <w:pPr>
              <w:ind w:firstLine="34"/>
              <w:rPr>
                <w:rFonts w:asciiTheme="minorHAnsi" w:hAnsiTheme="minorHAnsi" w:cstheme="minorHAnsi"/>
                <w:sz w:val="21"/>
                <w:szCs w:val="21"/>
              </w:rPr>
            </w:pPr>
          </w:p>
        </w:tc>
        <w:tc>
          <w:tcPr>
            <w:tcW w:w="3424" w:type="dxa"/>
          </w:tcPr>
          <w:p w14:paraId="4885131B" w14:textId="6F628C06" w:rsidR="009B4090" w:rsidRPr="00595210" w:rsidRDefault="009B4090" w:rsidP="003C138F">
            <w:pPr>
              <w:ind w:firstLine="34"/>
              <w:rPr>
                <w:rFonts w:asciiTheme="minorHAnsi" w:hAnsiTheme="minorHAnsi" w:cstheme="minorHAnsi"/>
                <w:sz w:val="21"/>
                <w:szCs w:val="21"/>
              </w:rPr>
            </w:pPr>
            <w:r w:rsidRPr="00595210">
              <w:rPr>
                <w:rFonts w:asciiTheme="minorHAnsi" w:hAnsiTheme="minorHAnsi" w:cstheme="minorHAnsi"/>
                <w:sz w:val="21"/>
                <w:szCs w:val="21"/>
              </w:rPr>
              <w:t>Netaikoma</w:t>
            </w:r>
            <w:r w:rsidR="003C180D" w:rsidRPr="00595210">
              <w:rPr>
                <w:rFonts w:asciiTheme="minorHAnsi" w:hAnsiTheme="minorHAnsi" w:cstheme="minorHAnsi"/>
                <w:sz w:val="21"/>
                <w:szCs w:val="21"/>
              </w:rPr>
              <w:t>,</w:t>
            </w:r>
            <w:r w:rsidRPr="00595210">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595210" w:rsidRDefault="009B4090" w:rsidP="003C138F">
            <w:pPr>
              <w:ind w:firstLine="34"/>
              <w:rPr>
                <w:rFonts w:asciiTheme="minorHAnsi" w:hAnsiTheme="minorHAnsi" w:cstheme="minorHAnsi"/>
                <w:sz w:val="21"/>
                <w:szCs w:val="21"/>
              </w:rPr>
            </w:pPr>
            <w:r w:rsidRPr="00595210">
              <w:rPr>
                <w:rFonts w:asciiTheme="minorHAnsi" w:hAnsiTheme="minorHAnsi" w:cstheme="minorHAnsi"/>
                <w:iCs/>
                <w:sz w:val="21"/>
                <w:szCs w:val="21"/>
              </w:rPr>
              <w:t xml:space="preserve">5  (penkias) darbo dienas </w:t>
            </w:r>
            <w:r w:rsidRPr="00595210">
              <w:rPr>
                <w:rFonts w:asciiTheme="minorHAnsi" w:hAnsiTheme="minorHAnsi" w:cstheme="minorHAnsi"/>
                <w:sz w:val="21"/>
                <w:szCs w:val="21"/>
              </w:rPr>
              <w:t>nuo prašymo gavimo dienos</w:t>
            </w:r>
          </w:p>
          <w:p w14:paraId="593A8179" w14:textId="77777777" w:rsidR="009B4090" w:rsidRPr="00595210" w:rsidRDefault="009B4090" w:rsidP="003C138F">
            <w:pPr>
              <w:ind w:firstLine="34"/>
              <w:rPr>
                <w:rFonts w:asciiTheme="minorHAnsi" w:hAnsiTheme="minorHAnsi" w:cstheme="minorHAnsi"/>
                <w:sz w:val="21"/>
                <w:szCs w:val="21"/>
              </w:rPr>
            </w:pPr>
          </w:p>
        </w:tc>
        <w:tc>
          <w:tcPr>
            <w:tcW w:w="3424" w:type="dxa"/>
          </w:tcPr>
          <w:p w14:paraId="3485D5CD" w14:textId="601ADD74" w:rsidR="009B4090" w:rsidRPr="00595210" w:rsidRDefault="009B4090" w:rsidP="003C138F">
            <w:pPr>
              <w:ind w:firstLine="34"/>
              <w:rPr>
                <w:rFonts w:asciiTheme="minorHAnsi" w:hAnsiTheme="minorHAnsi" w:cstheme="minorHAnsi"/>
                <w:sz w:val="21"/>
                <w:szCs w:val="21"/>
              </w:rPr>
            </w:pPr>
            <w:r w:rsidRPr="00595210">
              <w:rPr>
                <w:rFonts w:asciiTheme="minorHAnsi" w:hAnsiTheme="minorHAnsi" w:cstheme="minorHAnsi"/>
                <w:sz w:val="21"/>
                <w:szCs w:val="21"/>
              </w:rPr>
              <w:t>Netaikoma</w:t>
            </w:r>
            <w:r w:rsidR="003C180D" w:rsidRPr="00595210">
              <w:rPr>
                <w:rFonts w:asciiTheme="minorHAnsi" w:hAnsiTheme="minorHAnsi" w:cstheme="minorHAnsi"/>
                <w:sz w:val="21"/>
                <w:szCs w:val="21"/>
              </w:rPr>
              <w:t>,</w:t>
            </w:r>
            <w:r w:rsidRPr="00595210">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20"/>
      <w:footerReference w:type="default" r:id="rId21"/>
      <w:headerReference w:type="first" r:id="rId22"/>
      <w:footerReference w:type="first" r:id="rId2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FE950" w14:textId="77777777" w:rsidR="001E3714" w:rsidRDefault="001E3714" w:rsidP="00D05666">
      <w:r>
        <w:separator/>
      </w:r>
    </w:p>
  </w:endnote>
  <w:endnote w:type="continuationSeparator" w:id="0">
    <w:p w14:paraId="1839E69C" w14:textId="77777777" w:rsidR="001E3714" w:rsidRDefault="001E3714" w:rsidP="00D05666">
      <w:r>
        <w:continuationSeparator/>
      </w:r>
    </w:p>
  </w:endnote>
  <w:endnote w:type="continuationNotice" w:id="1">
    <w:p w14:paraId="3423B28B" w14:textId="77777777" w:rsidR="001E3714" w:rsidRDefault="001E37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Roboto">
    <w:panose1 w:val="02000000000000000000"/>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598DF" w14:textId="77777777" w:rsidR="001E3714" w:rsidRDefault="001E3714" w:rsidP="00D05666">
      <w:r>
        <w:separator/>
      </w:r>
    </w:p>
  </w:footnote>
  <w:footnote w:type="continuationSeparator" w:id="0">
    <w:p w14:paraId="29927622" w14:textId="77777777" w:rsidR="001E3714" w:rsidRDefault="001E3714" w:rsidP="00D05666">
      <w:r>
        <w:continuationSeparator/>
      </w:r>
    </w:p>
  </w:footnote>
  <w:footnote w:type="continuationNotice" w:id="1">
    <w:p w14:paraId="674054E3" w14:textId="77777777" w:rsidR="001E3714" w:rsidRDefault="001E37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34E5BAD0"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D6CE5AC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83A4AD9"/>
    <w:multiLevelType w:val="hybridMultilevel"/>
    <w:tmpl w:val="F86290DA"/>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40648A5"/>
    <w:multiLevelType w:val="multilevel"/>
    <w:tmpl w:val="AD4E3F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asciiTheme="minorHAnsi" w:hAnsiTheme="minorHAnsi" w:cstheme="minorHAnsi" w:hint="default"/>
        <w:b w:val="0"/>
        <w:bCs w:val="0"/>
        <w:color w:val="auto"/>
        <w:sz w:val="21"/>
        <w:szCs w:val="2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4"/>
  </w:num>
  <w:num w:numId="8" w16cid:durableId="1476410157">
    <w:abstractNumId w:val="7"/>
  </w:num>
  <w:num w:numId="9" w16cid:durableId="541794025">
    <w:abstractNumId w:val="5"/>
  </w:num>
  <w:num w:numId="10" w16cid:durableId="93428947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7BC"/>
    <w:rsid w:val="000261FD"/>
    <w:rsid w:val="00026246"/>
    <w:rsid w:val="00026673"/>
    <w:rsid w:val="00026690"/>
    <w:rsid w:val="0002684A"/>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E48"/>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CBD"/>
    <w:rsid w:val="00117D8E"/>
    <w:rsid w:val="001207D3"/>
    <w:rsid w:val="00120F58"/>
    <w:rsid w:val="00121982"/>
    <w:rsid w:val="0012267C"/>
    <w:rsid w:val="00122E1C"/>
    <w:rsid w:val="00123597"/>
    <w:rsid w:val="00123C99"/>
    <w:rsid w:val="00124338"/>
    <w:rsid w:val="00124345"/>
    <w:rsid w:val="001244DF"/>
    <w:rsid w:val="00124A01"/>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55D"/>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C30"/>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371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8DE"/>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6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5D9"/>
    <w:rsid w:val="002E259F"/>
    <w:rsid w:val="002E2B93"/>
    <w:rsid w:val="002E2CD8"/>
    <w:rsid w:val="002E3351"/>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6B1F"/>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347"/>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0924"/>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B5"/>
    <w:rsid w:val="003C09C7"/>
    <w:rsid w:val="003C0F82"/>
    <w:rsid w:val="003C11AA"/>
    <w:rsid w:val="003C126F"/>
    <w:rsid w:val="003C138F"/>
    <w:rsid w:val="003C180D"/>
    <w:rsid w:val="003C1AB1"/>
    <w:rsid w:val="003C1C5F"/>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BC2"/>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5E14"/>
    <w:rsid w:val="0042648E"/>
    <w:rsid w:val="00427174"/>
    <w:rsid w:val="00427210"/>
    <w:rsid w:val="00430A73"/>
    <w:rsid w:val="00430DB7"/>
    <w:rsid w:val="004321B5"/>
    <w:rsid w:val="0043230B"/>
    <w:rsid w:val="00432574"/>
    <w:rsid w:val="0043288C"/>
    <w:rsid w:val="004332F2"/>
    <w:rsid w:val="00433339"/>
    <w:rsid w:val="0043335A"/>
    <w:rsid w:val="0043413F"/>
    <w:rsid w:val="00435186"/>
    <w:rsid w:val="00435324"/>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3B2"/>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161"/>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D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3F85"/>
    <w:rsid w:val="0055476C"/>
    <w:rsid w:val="00555DA1"/>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210"/>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395"/>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2B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F0B"/>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8D"/>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021"/>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85E"/>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03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473"/>
    <w:rsid w:val="008D3AE8"/>
    <w:rsid w:val="008D6F67"/>
    <w:rsid w:val="008D704D"/>
    <w:rsid w:val="008D7A4D"/>
    <w:rsid w:val="008E2035"/>
    <w:rsid w:val="008E3081"/>
    <w:rsid w:val="008E3086"/>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D27"/>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C7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7C8"/>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98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D7A"/>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A5C"/>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C1B"/>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954"/>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373"/>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208"/>
    <w:rsid w:val="00C62355"/>
    <w:rsid w:val="00C62A41"/>
    <w:rsid w:val="00C6399F"/>
    <w:rsid w:val="00C63A88"/>
    <w:rsid w:val="00C641C4"/>
    <w:rsid w:val="00C643C7"/>
    <w:rsid w:val="00C64A65"/>
    <w:rsid w:val="00C64F87"/>
    <w:rsid w:val="00C654DD"/>
    <w:rsid w:val="00C66548"/>
    <w:rsid w:val="00C665FD"/>
    <w:rsid w:val="00C66E3C"/>
    <w:rsid w:val="00C671EA"/>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6C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096"/>
    <w:rsid w:val="00D70555"/>
    <w:rsid w:val="00D7155A"/>
    <w:rsid w:val="00D720E9"/>
    <w:rsid w:val="00D722C8"/>
    <w:rsid w:val="00D724FD"/>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3B3"/>
    <w:rsid w:val="00DD2736"/>
    <w:rsid w:val="00DD2A10"/>
    <w:rsid w:val="00DD344C"/>
    <w:rsid w:val="00DD39A8"/>
    <w:rsid w:val="00DD4DF8"/>
    <w:rsid w:val="00DD4F0E"/>
    <w:rsid w:val="00DD6064"/>
    <w:rsid w:val="00DD6138"/>
    <w:rsid w:val="00DD6240"/>
    <w:rsid w:val="00DD649E"/>
    <w:rsid w:val="00DD6BAB"/>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831"/>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999"/>
    <w:rsid w:val="00E33AD7"/>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375"/>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6EA"/>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67D"/>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Roboto">
    <w:panose1 w:val="02000000000000000000"/>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7E48"/>
    <w:rsid w:val="000855FF"/>
    <w:rsid w:val="000E3D5E"/>
    <w:rsid w:val="000E62D1"/>
    <w:rsid w:val="00124A01"/>
    <w:rsid w:val="001251FC"/>
    <w:rsid w:val="00127A9E"/>
    <w:rsid w:val="0015125A"/>
    <w:rsid w:val="001A6EE0"/>
    <w:rsid w:val="001E3B26"/>
    <w:rsid w:val="00256A57"/>
    <w:rsid w:val="00295EF8"/>
    <w:rsid w:val="002C1509"/>
    <w:rsid w:val="00320C68"/>
    <w:rsid w:val="003532B0"/>
    <w:rsid w:val="003661A6"/>
    <w:rsid w:val="00374347"/>
    <w:rsid w:val="00381B45"/>
    <w:rsid w:val="004161F4"/>
    <w:rsid w:val="00425E14"/>
    <w:rsid w:val="00430113"/>
    <w:rsid w:val="00460C76"/>
    <w:rsid w:val="0046126A"/>
    <w:rsid w:val="004C214A"/>
    <w:rsid w:val="004C43B2"/>
    <w:rsid w:val="004D38E9"/>
    <w:rsid w:val="00515E63"/>
    <w:rsid w:val="00565992"/>
    <w:rsid w:val="00575554"/>
    <w:rsid w:val="00652F79"/>
    <w:rsid w:val="00685665"/>
    <w:rsid w:val="006D398E"/>
    <w:rsid w:val="006D77F5"/>
    <w:rsid w:val="007260B3"/>
    <w:rsid w:val="00731487"/>
    <w:rsid w:val="00737C4C"/>
    <w:rsid w:val="00741F0B"/>
    <w:rsid w:val="0078514A"/>
    <w:rsid w:val="007C7D73"/>
    <w:rsid w:val="007F25D7"/>
    <w:rsid w:val="007F385E"/>
    <w:rsid w:val="00810A25"/>
    <w:rsid w:val="00881536"/>
    <w:rsid w:val="008D6E2A"/>
    <w:rsid w:val="00906FC8"/>
    <w:rsid w:val="00915DD0"/>
    <w:rsid w:val="00926BF1"/>
    <w:rsid w:val="009520DA"/>
    <w:rsid w:val="009561D7"/>
    <w:rsid w:val="00975C18"/>
    <w:rsid w:val="0097687E"/>
    <w:rsid w:val="009C5E39"/>
    <w:rsid w:val="009E6FBD"/>
    <w:rsid w:val="00A02E8E"/>
    <w:rsid w:val="00A03CB8"/>
    <w:rsid w:val="00A447B7"/>
    <w:rsid w:val="00A55596"/>
    <w:rsid w:val="00A87851"/>
    <w:rsid w:val="00AA1D7A"/>
    <w:rsid w:val="00AC07D5"/>
    <w:rsid w:val="00AD09B5"/>
    <w:rsid w:val="00AD33B3"/>
    <w:rsid w:val="00B02DFF"/>
    <w:rsid w:val="00B031BD"/>
    <w:rsid w:val="00B604DE"/>
    <w:rsid w:val="00B70DD9"/>
    <w:rsid w:val="00B971E7"/>
    <w:rsid w:val="00BA0BF1"/>
    <w:rsid w:val="00BC1954"/>
    <w:rsid w:val="00BD3373"/>
    <w:rsid w:val="00C07F78"/>
    <w:rsid w:val="00C13521"/>
    <w:rsid w:val="00C64F5A"/>
    <w:rsid w:val="00C70CF2"/>
    <w:rsid w:val="00CD06C6"/>
    <w:rsid w:val="00CD27B6"/>
    <w:rsid w:val="00CF4CEB"/>
    <w:rsid w:val="00D1288B"/>
    <w:rsid w:val="00D62142"/>
    <w:rsid w:val="00DD6BAB"/>
    <w:rsid w:val="00DE23D8"/>
    <w:rsid w:val="00E3384B"/>
    <w:rsid w:val="00E33AD7"/>
    <w:rsid w:val="00E464CE"/>
    <w:rsid w:val="00E706A7"/>
    <w:rsid w:val="00EA2145"/>
    <w:rsid w:val="00EA5FC0"/>
    <w:rsid w:val="00EF6792"/>
    <w:rsid w:val="00F456EA"/>
    <w:rsid w:val="00F76CD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15</Pages>
  <Words>11602</Words>
  <Characters>6614</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18180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Ugnė Staponkienė</cp:lastModifiedBy>
  <cp:revision>29</cp:revision>
  <cp:lastPrinted>2021-11-03T05:49:00Z</cp:lastPrinted>
  <dcterms:created xsi:type="dcterms:W3CDTF">2024-11-27T12:12:00Z</dcterms:created>
  <dcterms:modified xsi:type="dcterms:W3CDTF">2025-12-01T11:23:00Z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